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46FF8" w14:textId="77777777" w:rsidR="003E5A92" w:rsidRDefault="00F57D16">
      <w:pPr>
        <w:widowControl w:val="0"/>
        <w:pBdr>
          <w:top w:val="nil"/>
          <w:left w:val="nil"/>
          <w:bottom w:val="nil"/>
          <w:right w:val="nil"/>
          <w:between w:val="nil"/>
        </w:pBdr>
        <w:spacing w:line="276" w:lineRule="auto"/>
      </w:pPr>
      <w:r>
        <w:pict w14:anchorId="45223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pt;height:50pt;z-index:251657216;visibility:hidden;mso-wrap-edited:f;mso-width-percent:0;mso-height-percent:0;mso-width-percent:0;mso-height-percent:0">
            <o:lock v:ext="edit" selection="t"/>
          </v:shape>
        </w:pict>
      </w:r>
      <w:r>
        <w:pict w14:anchorId="5BEC3FBF">
          <v:shape id="_x0000_s2050" type="#_x0000_t136" alt="" style="position:absolute;margin-left:0;margin-top:0;width:50pt;height:50pt;z-index:251658240;visibility:hidden;mso-wrap-edited:f;mso-width-percent:0;mso-height-percent:0;mso-width-percent:0;mso-height-percent:0">
            <o:lock v:ext="edit" selection="t"/>
          </v:shape>
        </w:pict>
      </w:r>
    </w:p>
    <w:p w14:paraId="2AA868D8" w14:textId="77777777" w:rsidR="003E5A92" w:rsidRDefault="00000000">
      <w:pPr>
        <w:widowControl w:val="0"/>
        <w:pBdr>
          <w:top w:val="nil"/>
          <w:left w:val="nil"/>
          <w:bottom w:val="nil"/>
          <w:right w:val="nil"/>
          <w:between w:val="nil"/>
        </w:pBdr>
        <w:spacing w:line="276" w:lineRule="auto"/>
        <w:jc w:val="center"/>
      </w:pPr>
      <w:r>
        <w:rPr>
          <w:rFonts w:ascii="Palatino Linotype" w:eastAsia="Palatino Linotype" w:hAnsi="Palatino Linotype" w:cs="Palatino Linotype"/>
          <w:color w:val="000000"/>
          <w:sz w:val="26"/>
          <w:szCs w:val="26"/>
        </w:rPr>
        <w:t>MEMORANDUM OF UNDERSTANDING</w:t>
      </w:r>
    </w:p>
    <w:p w14:paraId="19CAE197" w14:textId="77777777" w:rsidR="003E5A92" w:rsidRDefault="003E5A92">
      <w:pPr>
        <w:pBdr>
          <w:top w:val="nil"/>
          <w:left w:val="nil"/>
          <w:bottom w:val="nil"/>
          <w:right w:val="nil"/>
          <w:between w:val="nil"/>
        </w:pBdr>
        <w:spacing w:line="360" w:lineRule="auto"/>
        <w:rPr>
          <w:rFonts w:ascii="Palatino Linotype" w:eastAsia="Palatino Linotype" w:hAnsi="Palatino Linotype" w:cs="Palatino Linotype"/>
          <w:color w:val="000000"/>
          <w:sz w:val="26"/>
          <w:szCs w:val="26"/>
        </w:rPr>
      </w:pPr>
    </w:p>
    <w:p w14:paraId="173D1D66" w14:textId="77777777" w:rsidR="003E5A92" w:rsidRDefault="00000000">
      <w:pPr>
        <w:pBdr>
          <w:top w:val="nil"/>
          <w:left w:val="nil"/>
          <w:bottom w:val="nil"/>
          <w:right w:val="nil"/>
          <w:between w:val="nil"/>
        </w:pBd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KNOW ALL MEN BY THESE PRESENTS:</w:t>
      </w:r>
    </w:p>
    <w:p w14:paraId="1E9D86BB" w14:textId="77777777" w:rsidR="003E5A92" w:rsidRDefault="003E5A92">
      <w:pPr>
        <w:pBdr>
          <w:top w:val="nil"/>
          <w:left w:val="nil"/>
          <w:bottom w:val="nil"/>
          <w:right w:val="nil"/>
          <w:between w:val="nil"/>
        </w:pBdr>
        <w:spacing w:line="360" w:lineRule="auto"/>
        <w:rPr>
          <w:rFonts w:ascii="Palatino Linotype" w:eastAsia="Palatino Linotype" w:hAnsi="Palatino Linotype" w:cs="Palatino Linotype"/>
          <w:color w:val="000000"/>
          <w:sz w:val="26"/>
          <w:szCs w:val="26"/>
        </w:rPr>
      </w:pPr>
    </w:p>
    <w:p w14:paraId="1C468203"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This Memorandum of Understanding (MoU) made and entered into, on _________________________ in Davao City, Philippines, by and among:</w:t>
      </w:r>
    </w:p>
    <w:p w14:paraId="57F66AE8" w14:textId="77777777" w:rsidR="003E5A92" w:rsidRDefault="003E5A92">
      <w:pPr>
        <w:pBdr>
          <w:top w:val="nil"/>
          <w:left w:val="nil"/>
          <w:bottom w:val="nil"/>
          <w:right w:val="nil"/>
          <w:between w:val="nil"/>
        </w:pBdr>
        <w:spacing w:line="360" w:lineRule="auto"/>
        <w:rPr>
          <w:rFonts w:ascii="Palatino Linotype" w:eastAsia="Palatino Linotype" w:hAnsi="Palatino Linotype" w:cs="Palatino Linotype"/>
          <w:color w:val="000000"/>
          <w:sz w:val="26"/>
          <w:szCs w:val="26"/>
        </w:rPr>
      </w:pPr>
    </w:p>
    <w:p w14:paraId="23701A81" w14:textId="58665425" w:rsidR="003E5A92" w:rsidRDefault="00000000">
      <w:pPr>
        <w:pBdr>
          <w:top w:val="nil"/>
          <w:left w:val="nil"/>
          <w:bottom w:val="nil"/>
          <w:right w:val="nil"/>
          <w:between w:val="nil"/>
        </w:pBdr>
        <w:ind w:left="720" w:right="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 xml:space="preserve">The </w:t>
      </w:r>
      <w:r w:rsidR="00A179F2" w:rsidRPr="001D73A9">
        <w:rPr>
          <w:rFonts w:ascii="Palatino Linotype" w:eastAsia="Palatino Linotype" w:hAnsi="Palatino Linotype" w:cs="Palatino Linotype"/>
          <w:b/>
          <w:color w:val="FF0000"/>
          <w:sz w:val="26"/>
          <w:szCs w:val="26"/>
        </w:rPr>
        <w:t>___________________</w:t>
      </w:r>
      <w:r w:rsidRPr="001D73A9">
        <w:rPr>
          <w:rFonts w:ascii="Palatino Linotype" w:eastAsia="Palatino Linotype" w:hAnsi="Palatino Linotype" w:cs="Palatino Linotype"/>
          <w:color w:val="FF0000"/>
          <w:sz w:val="26"/>
          <w:szCs w:val="26"/>
        </w:rPr>
        <w:t xml:space="preserve">, </w:t>
      </w:r>
      <w:r w:rsidR="00A179F2" w:rsidRPr="001D73A9">
        <w:rPr>
          <w:rFonts w:ascii="Palatino Linotype" w:eastAsia="Palatino Linotype" w:hAnsi="Palatino Linotype" w:cs="Palatino Linotype"/>
          <w:color w:val="FF0000"/>
          <w:sz w:val="26"/>
          <w:szCs w:val="26"/>
        </w:rPr>
        <w:t>________________________</w:t>
      </w:r>
      <w:r>
        <w:rPr>
          <w:rFonts w:ascii="Palatino Linotype" w:eastAsia="Palatino Linotype" w:hAnsi="Palatino Linotype" w:cs="Palatino Linotype"/>
          <w:color w:val="000000"/>
          <w:sz w:val="26"/>
          <w:szCs w:val="26"/>
        </w:rPr>
        <w:t xml:space="preserve"> with office address at </w:t>
      </w:r>
      <w:r w:rsidR="00A179F2" w:rsidRPr="001D73A9">
        <w:rPr>
          <w:rFonts w:ascii="Palatino Linotype" w:eastAsia="Palatino Linotype" w:hAnsi="Palatino Linotype" w:cs="Palatino Linotype"/>
          <w:color w:val="FF0000"/>
          <w:sz w:val="26"/>
          <w:szCs w:val="26"/>
        </w:rPr>
        <w:t>___________________</w:t>
      </w:r>
      <w:r w:rsidRPr="001D73A9">
        <w:rPr>
          <w:rFonts w:ascii="Palatino Linotype" w:eastAsia="Palatino Linotype" w:hAnsi="Palatino Linotype" w:cs="Palatino Linotype"/>
          <w:color w:val="FF0000"/>
          <w:sz w:val="26"/>
          <w:szCs w:val="26"/>
        </w:rPr>
        <w:t>,</w:t>
      </w:r>
      <w:r>
        <w:rPr>
          <w:rFonts w:ascii="Palatino Linotype" w:eastAsia="Palatino Linotype" w:hAnsi="Palatino Linotype" w:cs="Palatino Linotype"/>
          <w:color w:val="000000"/>
          <w:sz w:val="26"/>
          <w:szCs w:val="26"/>
        </w:rPr>
        <w:t xml:space="preserve"> herein represented by its </w:t>
      </w:r>
      <w:r w:rsidR="00A179F2" w:rsidRPr="001D73A9">
        <w:rPr>
          <w:rFonts w:ascii="Palatino Linotype" w:eastAsia="Palatino Linotype" w:hAnsi="Palatino Linotype" w:cs="Palatino Linotype"/>
          <w:color w:val="FF0000"/>
          <w:sz w:val="26"/>
          <w:szCs w:val="26"/>
        </w:rPr>
        <w:t>_________</w:t>
      </w:r>
      <w:r w:rsidRPr="001D73A9">
        <w:rPr>
          <w:rFonts w:ascii="Palatino Linotype" w:eastAsia="Palatino Linotype" w:hAnsi="Palatino Linotype" w:cs="Palatino Linotype"/>
          <w:color w:val="FF0000"/>
          <w:sz w:val="26"/>
          <w:szCs w:val="26"/>
        </w:rPr>
        <w:t>,</w:t>
      </w:r>
      <w:r>
        <w:rPr>
          <w:rFonts w:ascii="Palatino Linotype" w:eastAsia="Palatino Linotype" w:hAnsi="Palatino Linotype" w:cs="Palatino Linotype"/>
          <w:color w:val="000000"/>
          <w:sz w:val="26"/>
          <w:szCs w:val="26"/>
        </w:rPr>
        <w:t xml:space="preserve"> </w:t>
      </w:r>
      <w:r w:rsidR="00A179F2" w:rsidRPr="001D73A9">
        <w:rPr>
          <w:rFonts w:ascii="Palatino Linotype" w:eastAsia="Palatino Linotype" w:hAnsi="Palatino Linotype" w:cs="Palatino Linotype"/>
          <w:b/>
          <w:color w:val="FF0000"/>
          <w:sz w:val="26"/>
          <w:szCs w:val="26"/>
        </w:rPr>
        <w:t>________________</w:t>
      </w:r>
      <w:r w:rsidRPr="001D73A9">
        <w:rPr>
          <w:rFonts w:ascii="Palatino Linotype" w:eastAsia="Palatino Linotype" w:hAnsi="Palatino Linotype" w:cs="Palatino Linotype"/>
          <w:color w:val="FF0000"/>
          <w:sz w:val="26"/>
          <w:szCs w:val="26"/>
        </w:rPr>
        <w:t>,</w:t>
      </w:r>
      <w:r>
        <w:rPr>
          <w:rFonts w:ascii="Palatino Linotype" w:eastAsia="Palatino Linotype" w:hAnsi="Palatino Linotype" w:cs="Palatino Linotype"/>
          <w:color w:val="000000"/>
          <w:sz w:val="26"/>
          <w:szCs w:val="26"/>
        </w:rPr>
        <w:t xml:space="preserve"> herein referred to as the</w:t>
      </w:r>
      <w:r w:rsidRPr="001D73A9">
        <w:rPr>
          <w:rFonts w:ascii="Palatino Linotype" w:eastAsia="Palatino Linotype" w:hAnsi="Palatino Linotype" w:cs="Palatino Linotype"/>
          <w:color w:val="FF0000"/>
          <w:sz w:val="26"/>
          <w:szCs w:val="26"/>
        </w:rPr>
        <w:t xml:space="preserve"> “</w:t>
      </w:r>
      <w:r w:rsidR="00A179F2" w:rsidRPr="001D73A9">
        <w:rPr>
          <w:rFonts w:ascii="Palatino Linotype" w:eastAsia="Palatino Linotype" w:hAnsi="Palatino Linotype" w:cs="Palatino Linotype"/>
          <w:b/>
          <w:color w:val="FF0000"/>
          <w:sz w:val="26"/>
          <w:szCs w:val="26"/>
        </w:rPr>
        <w:t>______</w:t>
      </w:r>
      <w:proofErr w:type="gramStart"/>
      <w:r w:rsidRPr="001D73A9">
        <w:rPr>
          <w:rFonts w:ascii="Palatino Linotype" w:eastAsia="Palatino Linotype" w:hAnsi="Palatino Linotype" w:cs="Palatino Linotype"/>
          <w:color w:val="FF0000"/>
          <w:sz w:val="26"/>
          <w:szCs w:val="26"/>
        </w:rPr>
        <w:t>”;</w:t>
      </w:r>
      <w:proofErr w:type="gramEnd"/>
    </w:p>
    <w:p w14:paraId="1EB580A3" w14:textId="77777777" w:rsidR="003E5A92" w:rsidRDefault="003E5A92">
      <w:pPr>
        <w:pBdr>
          <w:top w:val="nil"/>
          <w:left w:val="nil"/>
          <w:bottom w:val="nil"/>
          <w:right w:val="nil"/>
          <w:between w:val="nil"/>
        </w:pBdr>
        <w:ind w:left="720" w:right="720"/>
        <w:jc w:val="both"/>
        <w:rPr>
          <w:rFonts w:ascii="Palatino Linotype" w:eastAsia="Palatino Linotype" w:hAnsi="Palatino Linotype" w:cs="Palatino Linotype"/>
          <w:color w:val="000000"/>
          <w:sz w:val="26"/>
          <w:szCs w:val="26"/>
        </w:rPr>
      </w:pPr>
    </w:p>
    <w:p w14:paraId="3414A26A" w14:textId="77777777" w:rsidR="003E5A92" w:rsidRDefault="00000000">
      <w:pPr>
        <w:pBdr>
          <w:top w:val="nil"/>
          <w:left w:val="nil"/>
          <w:bottom w:val="nil"/>
          <w:right w:val="nil"/>
          <w:between w:val="nil"/>
        </w:pBdr>
        <w:ind w:hanging="720"/>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 and –</w:t>
      </w:r>
    </w:p>
    <w:p w14:paraId="16A79500" w14:textId="77777777" w:rsidR="003E5A92" w:rsidRDefault="003E5A92">
      <w:pPr>
        <w:pBdr>
          <w:top w:val="nil"/>
          <w:left w:val="nil"/>
          <w:bottom w:val="nil"/>
          <w:right w:val="nil"/>
          <w:between w:val="nil"/>
        </w:pBdr>
        <w:ind w:left="1440" w:right="1440"/>
        <w:jc w:val="both"/>
        <w:rPr>
          <w:rFonts w:ascii="Palatino Linotype" w:eastAsia="Palatino Linotype" w:hAnsi="Palatino Linotype" w:cs="Palatino Linotype"/>
          <w:color w:val="000000"/>
          <w:sz w:val="26"/>
          <w:szCs w:val="26"/>
        </w:rPr>
      </w:pPr>
    </w:p>
    <w:p w14:paraId="360BE855" w14:textId="77777777" w:rsidR="003E5A92" w:rsidRDefault="00000000">
      <w:pPr>
        <w:pBdr>
          <w:top w:val="nil"/>
          <w:left w:val="nil"/>
          <w:bottom w:val="nil"/>
          <w:right w:val="nil"/>
          <w:between w:val="nil"/>
        </w:pBdr>
        <w:ind w:left="720" w:right="720"/>
        <w:jc w:val="both"/>
        <w:rPr>
          <w:rFonts w:ascii="Palatino Linotype" w:eastAsia="Palatino Linotype" w:hAnsi="Palatino Linotype" w:cs="Palatino Linotype"/>
          <w:color w:val="000000"/>
          <w:sz w:val="26"/>
          <w:szCs w:val="26"/>
        </w:rPr>
      </w:pPr>
      <w:bookmarkStart w:id="0" w:name="_heading=h.gjdgxs" w:colFirst="0" w:colLast="0"/>
      <w:bookmarkEnd w:id="0"/>
      <w:r>
        <w:rPr>
          <w:rFonts w:ascii="Palatino Linotype" w:eastAsia="Palatino Linotype" w:hAnsi="Palatino Linotype" w:cs="Palatino Linotype"/>
          <w:color w:val="000000"/>
          <w:sz w:val="26"/>
          <w:szCs w:val="26"/>
        </w:rPr>
        <w:t xml:space="preserve">The </w:t>
      </w:r>
      <w:r>
        <w:rPr>
          <w:rFonts w:ascii="Palatino Linotype" w:eastAsia="Palatino Linotype" w:hAnsi="Palatino Linotype" w:cs="Palatino Linotype"/>
          <w:b/>
          <w:color w:val="000000"/>
          <w:sz w:val="26"/>
          <w:szCs w:val="26"/>
        </w:rPr>
        <w:t>UNIVERSITY OF SOUTHEASTERN PHILIPPINES</w:t>
      </w:r>
      <w:r>
        <w:rPr>
          <w:rFonts w:ascii="Palatino Linotype" w:eastAsia="Palatino Linotype" w:hAnsi="Palatino Linotype" w:cs="Palatino Linotype"/>
          <w:color w:val="000000"/>
          <w:sz w:val="26"/>
          <w:szCs w:val="26"/>
        </w:rPr>
        <w:t xml:space="preserve">, a state university created by virtue of Batas Pambansa </w:t>
      </w:r>
      <w:proofErr w:type="spellStart"/>
      <w:r>
        <w:rPr>
          <w:rFonts w:ascii="Palatino Linotype" w:eastAsia="Palatino Linotype" w:hAnsi="Palatino Linotype" w:cs="Palatino Linotype"/>
          <w:color w:val="000000"/>
          <w:sz w:val="26"/>
          <w:szCs w:val="26"/>
        </w:rPr>
        <w:t>Blg</w:t>
      </w:r>
      <w:proofErr w:type="spellEnd"/>
      <w:r>
        <w:rPr>
          <w:rFonts w:ascii="Palatino Linotype" w:eastAsia="Palatino Linotype" w:hAnsi="Palatino Linotype" w:cs="Palatino Linotype"/>
          <w:color w:val="000000"/>
          <w:sz w:val="26"/>
          <w:szCs w:val="26"/>
        </w:rPr>
        <w:t xml:space="preserve">. 12, with principal office address at Iñigo St., Obrero, Davao City, represented herein by its University President, </w:t>
      </w:r>
      <w:r>
        <w:rPr>
          <w:rFonts w:ascii="Palatino Linotype" w:eastAsia="Palatino Linotype" w:hAnsi="Palatino Linotype" w:cs="Palatino Linotype"/>
          <w:b/>
          <w:color w:val="000000"/>
          <w:sz w:val="26"/>
          <w:szCs w:val="26"/>
        </w:rPr>
        <w:t>DR. BONIFACIO G. GABALES, JR</w:t>
      </w:r>
      <w:r>
        <w:rPr>
          <w:rFonts w:ascii="Palatino Linotype" w:eastAsia="Palatino Linotype" w:hAnsi="Palatino Linotype" w:cs="Palatino Linotype"/>
          <w:color w:val="000000"/>
          <w:sz w:val="26"/>
          <w:szCs w:val="26"/>
        </w:rPr>
        <w:t>., hereinafter referred to as “</w:t>
      </w:r>
      <w:proofErr w:type="spellStart"/>
      <w:r>
        <w:rPr>
          <w:rFonts w:ascii="Palatino Linotype" w:eastAsia="Palatino Linotype" w:hAnsi="Palatino Linotype" w:cs="Palatino Linotype"/>
          <w:b/>
          <w:color w:val="000000"/>
          <w:sz w:val="26"/>
          <w:szCs w:val="26"/>
        </w:rPr>
        <w:t>USeP</w:t>
      </w:r>
      <w:proofErr w:type="spellEnd"/>
      <w:r>
        <w:rPr>
          <w:rFonts w:ascii="Palatino Linotype" w:eastAsia="Palatino Linotype" w:hAnsi="Palatino Linotype" w:cs="Palatino Linotype"/>
          <w:color w:val="000000"/>
          <w:sz w:val="26"/>
          <w:szCs w:val="26"/>
        </w:rPr>
        <w:t>”.</w:t>
      </w:r>
    </w:p>
    <w:p w14:paraId="01DCDBBA" w14:textId="77777777" w:rsidR="003E5A92" w:rsidRDefault="003E5A92">
      <w:pPr>
        <w:pBdr>
          <w:top w:val="nil"/>
          <w:left w:val="nil"/>
          <w:bottom w:val="nil"/>
          <w:right w:val="nil"/>
          <w:between w:val="nil"/>
        </w:pBdr>
        <w:ind w:hanging="720"/>
        <w:jc w:val="center"/>
        <w:rPr>
          <w:rFonts w:ascii="Palatino Linotype" w:eastAsia="Palatino Linotype" w:hAnsi="Palatino Linotype" w:cs="Palatino Linotype"/>
          <w:color w:val="000000"/>
          <w:sz w:val="26"/>
          <w:szCs w:val="26"/>
        </w:rPr>
      </w:pPr>
    </w:p>
    <w:p w14:paraId="10E60FB1" w14:textId="77777777" w:rsidR="003E5A92" w:rsidRDefault="003E5A92">
      <w:pPr>
        <w:pBdr>
          <w:top w:val="nil"/>
          <w:left w:val="nil"/>
          <w:bottom w:val="nil"/>
          <w:right w:val="nil"/>
          <w:between w:val="nil"/>
        </w:pBdr>
        <w:ind w:hanging="720"/>
        <w:jc w:val="center"/>
        <w:rPr>
          <w:rFonts w:ascii="Palatino Linotype" w:eastAsia="Palatino Linotype" w:hAnsi="Palatino Linotype" w:cs="Palatino Linotype"/>
          <w:color w:val="000000"/>
          <w:sz w:val="26"/>
          <w:szCs w:val="26"/>
        </w:rPr>
      </w:pPr>
    </w:p>
    <w:p w14:paraId="64F4B7B7" w14:textId="33F21AB8" w:rsidR="003E5A92" w:rsidRDefault="00000000">
      <w:pPr>
        <w:pBdr>
          <w:top w:val="nil"/>
          <w:left w:val="nil"/>
          <w:bottom w:val="nil"/>
          <w:right w:val="nil"/>
          <w:between w:val="nil"/>
        </w:pBdr>
        <w:ind w:left="720" w:right="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 xml:space="preserve">Collectively referred to as “Parties” and individually as “Party” to this Memorandum </w:t>
      </w:r>
      <w:proofErr w:type="gramStart"/>
      <w:r>
        <w:rPr>
          <w:rFonts w:ascii="Palatino Linotype" w:eastAsia="Palatino Linotype" w:hAnsi="Palatino Linotype" w:cs="Palatino Linotype"/>
          <w:color w:val="000000"/>
          <w:sz w:val="26"/>
          <w:szCs w:val="26"/>
        </w:rPr>
        <w:t>of  Understanding</w:t>
      </w:r>
      <w:proofErr w:type="gramEnd"/>
      <w:r>
        <w:rPr>
          <w:rFonts w:ascii="Palatino Linotype" w:eastAsia="Palatino Linotype" w:hAnsi="Palatino Linotype" w:cs="Palatino Linotype"/>
          <w:color w:val="000000"/>
          <w:sz w:val="26"/>
          <w:szCs w:val="26"/>
        </w:rPr>
        <w:t>.</w:t>
      </w:r>
    </w:p>
    <w:p w14:paraId="1B38E417" w14:textId="77777777" w:rsidR="003E5A92" w:rsidRDefault="003E5A92">
      <w:pPr>
        <w:pBdr>
          <w:top w:val="nil"/>
          <w:left w:val="nil"/>
          <w:bottom w:val="nil"/>
          <w:right w:val="nil"/>
          <w:between w:val="nil"/>
        </w:pBdr>
        <w:ind w:left="720" w:right="720"/>
        <w:jc w:val="both"/>
        <w:rPr>
          <w:rFonts w:ascii="Palatino Linotype" w:eastAsia="Palatino Linotype" w:hAnsi="Palatino Linotype" w:cs="Palatino Linotype"/>
          <w:color w:val="000000"/>
          <w:sz w:val="26"/>
          <w:szCs w:val="26"/>
        </w:rPr>
      </w:pPr>
    </w:p>
    <w:p w14:paraId="7092FC73" w14:textId="77777777" w:rsidR="003E5A92" w:rsidRDefault="00000000">
      <w:pPr>
        <w:pBdr>
          <w:top w:val="nil"/>
          <w:left w:val="nil"/>
          <w:bottom w:val="nil"/>
          <w:right w:val="nil"/>
          <w:between w:val="nil"/>
        </w:pBdr>
        <w:ind w:hanging="720"/>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WITNESSETH: That-</w:t>
      </w:r>
    </w:p>
    <w:p w14:paraId="51EBCD86"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363B5BBB" w14:textId="61239D87" w:rsidR="003E5A9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r w:rsidRPr="001D73A9">
        <w:rPr>
          <w:rFonts w:ascii="Palatino Linotype" w:eastAsia="Palatino Linotype" w:hAnsi="Palatino Linotype" w:cs="Palatino Linotype"/>
          <w:color w:val="FF0000"/>
          <w:sz w:val="26"/>
          <w:szCs w:val="26"/>
        </w:rPr>
        <w:t>______________________________________;</w:t>
      </w:r>
    </w:p>
    <w:p w14:paraId="15AAAF01"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p>
    <w:p w14:paraId="739E36E2"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r w:rsidRPr="001D73A9">
        <w:rPr>
          <w:rFonts w:ascii="Palatino Linotype" w:eastAsia="Palatino Linotype" w:hAnsi="Palatino Linotype" w:cs="Palatino Linotype"/>
          <w:color w:val="FF0000"/>
          <w:sz w:val="26"/>
          <w:szCs w:val="26"/>
        </w:rPr>
        <w:t>______________________________________;</w:t>
      </w:r>
    </w:p>
    <w:p w14:paraId="17AC6767"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p>
    <w:p w14:paraId="4C079217"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r w:rsidRPr="001D73A9">
        <w:rPr>
          <w:rFonts w:ascii="Palatino Linotype" w:eastAsia="Palatino Linotype" w:hAnsi="Palatino Linotype" w:cs="Palatino Linotype"/>
          <w:color w:val="FF0000"/>
          <w:sz w:val="26"/>
          <w:szCs w:val="26"/>
        </w:rPr>
        <w:t>______________________________________;</w:t>
      </w:r>
    </w:p>
    <w:p w14:paraId="597C549F"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p>
    <w:p w14:paraId="11C7308E"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r w:rsidRPr="001D73A9">
        <w:rPr>
          <w:rFonts w:ascii="Palatino Linotype" w:eastAsia="Palatino Linotype" w:hAnsi="Palatino Linotype" w:cs="Palatino Linotype"/>
          <w:color w:val="FF0000"/>
          <w:sz w:val="26"/>
          <w:szCs w:val="26"/>
        </w:rPr>
        <w:t>______________________________________;</w:t>
      </w:r>
    </w:p>
    <w:p w14:paraId="219E746E" w14:textId="77777777" w:rsidR="00A179F2" w:rsidRDefault="00A179F2" w:rsidP="00A179F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04224E19"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331AC676"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NOW, THEREFORE, for and in consideration of the above premises, the Parties have mutually reached the following understanding:</w:t>
      </w:r>
    </w:p>
    <w:p w14:paraId="253C6B3F"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19EB0337"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p w14:paraId="67E718B7"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ARTICLE I</w:t>
      </w:r>
    </w:p>
    <w:p w14:paraId="27AC061D"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OBJECTIVES</w:t>
      </w:r>
    </w:p>
    <w:p w14:paraId="0D735404"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1C6AC9E3"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The Parties shall cooperate within the framework of their respective mandates and authority in the implementation of activities pursuant to this MoU provided that specific cooperative activities initiated by the Parties to achieve the objectives of this MOU will be administered through written agreement, in a form of Memorandum of Agreement, duly signed by the Parties, and discussed in joint meetings.</w:t>
      </w:r>
    </w:p>
    <w:p w14:paraId="47CFD84A"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0BA96C06"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ARTICLE II</w:t>
      </w:r>
    </w:p>
    <w:p w14:paraId="7DA1CD2F"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SCOPE OF COOPERATION</w:t>
      </w:r>
    </w:p>
    <w:p w14:paraId="43498E51"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77E59835" w14:textId="77777777" w:rsidR="003E5A92" w:rsidRDefault="00000000">
      <w:pPr>
        <w:pBdr>
          <w:top w:val="nil"/>
          <w:left w:val="nil"/>
          <w:bottom w:val="nil"/>
          <w:right w:val="nil"/>
          <w:between w:val="nil"/>
        </w:pBdr>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The Parties hereby commit to do the following:</w:t>
      </w:r>
    </w:p>
    <w:p w14:paraId="3E0D20D7"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u w:val="single"/>
        </w:rPr>
      </w:pPr>
    </w:p>
    <w:p w14:paraId="56E56651"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r w:rsidRPr="001D73A9">
        <w:rPr>
          <w:rFonts w:ascii="Palatino Linotype" w:eastAsia="Palatino Linotype" w:hAnsi="Palatino Linotype" w:cs="Palatino Linotype"/>
          <w:color w:val="FF0000"/>
          <w:sz w:val="26"/>
          <w:szCs w:val="26"/>
        </w:rPr>
        <w:t>______________________________________;</w:t>
      </w:r>
    </w:p>
    <w:p w14:paraId="399320C5"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p>
    <w:p w14:paraId="1645E961"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r w:rsidRPr="001D73A9">
        <w:rPr>
          <w:rFonts w:ascii="Palatino Linotype" w:eastAsia="Palatino Linotype" w:hAnsi="Palatino Linotype" w:cs="Palatino Linotype"/>
          <w:color w:val="FF0000"/>
          <w:sz w:val="26"/>
          <w:szCs w:val="26"/>
        </w:rPr>
        <w:t>______________________________________;</w:t>
      </w:r>
    </w:p>
    <w:p w14:paraId="1316FBB8"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p>
    <w:p w14:paraId="73C36E46"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r w:rsidRPr="001D73A9">
        <w:rPr>
          <w:rFonts w:ascii="Palatino Linotype" w:eastAsia="Palatino Linotype" w:hAnsi="Palatino Linotype" w:cs="Palatino Linotype"/>
          <w:color w:val="FF0000"/>
          <w:sz w:val="26"/>
          <w:szCs w:val="26"/>
        </w:rPr>
        <w:t>______________________________________;</w:t>
      </w:r>
    </w:p>
    <w:p w14:paraId="2B6A689E"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p>
    <w:p w14:paraId="2C3C5289"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r w:rsidRPr="001D73A9">
        <w:rPr>
          <w:rFonts w:ascii="Palatino Linotype" w:eastAsia="Palatino Linotype" w:hAnsi="Palatino Linotype" w:cs="Palatino Linotype"/>
          <w:color w:val="FF0000"/>
          <w:sz w:val="26"/>
          <w:szCs w:val="26"/>
        </w:rPr>
        <w:t>______________________________________;</w:t>
      </w:r>
    </w:p>
    <w:p w14:paraId="21372325"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p>
    <w:p w14:paraId="5B4BFFF5"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r w:rsidRPr="001D73A9">
        <w:rPr>
          <w:rFonts w:ascii="Palatino Linotype" w:eastAsia="Palatino Linotype" w:hAnsi="Palatino Linotype" w:cs="Palatino Linotype"/>
          <w:color w:val="FF0000"/>
          <w:sz w:val="26"/>
          <w:szCs w:val="26"/>
        </w:rPr>
        <w:t>______________________________________;</w:t>
      </w:r>
    </w:p>
    <w:p w14:paraId="0DA738B7" w14:textId="77777777" w:rsidR="00A179F2" w:rsidRPr="001D73A9" w:rsidRDefault="00A179F2" w:rsidP="00A179F2">
      <w:pPr>
        <w:pBdr>
          <w:top w:val="nil"/>
          <w:left w:val="nil"/>
          <w:bottom w:val="nil"/>
          <w:right w:val="nil"/>
          <w:between w:val="nil"/>
        </w:pBdr>
        <w:jc w:val="both"/>
        <w:rPr>
          <w:rFonts w:ascii="Palatino Linotype" w:eastAsia="Palatino Linotype" w:hAnsi="Palatino Linotype" w:cs="Palatino Linotype"/>
          <w:color w:val="FF0000"/>
          <w:sz w:val="26"/>
          <w:szCs w:val="26"/>
        </w:rPr>
      </w:pPr>
    </w:p>
    <w:p w14:paraId="62AFCE68" w14:textId="77777777" w:rsidR="003E5A92" w:rsidRDefault="003E5A92">
      <w:pPr>
        <w:pBdr>
          <w:top w:val="nil"/>
          <w:left w:val="nil"/>
          <w:bottom w:val="nil"/>
          <w:right w:val="nil"/>
          <w:between w:val="nil"/>
        </w:pBdr>
        <w:ind w:left="720" w:hanging="720"/>
        <w:jc w:val="both"/>
        <w:rPr>
          <w:rFonts w:ascii="Palatino Linotype" w:eastAsia="Palatino Linotype" w:hAnsi="Palatino Linotype" w:cs="Palatino Linotype"/>
          <w:color w:val="000000"/>
          <w:sz w:val="26"/>
          <w:szCs w:val="26"/>
        </w:rPr>
      </w:pPr>
    </w:p>
    <w:p w14:paraId="0D8E4A58" w14:textId="77777777" w:rsidR="003E5A92" w:rsidRDefault="00000000">
      <w:pPr>
        <w:pBdr>
          <w:top w:val="nil"/>
          <w:left w:val="nil"/>
          <w:bottom w:val="nil"/>
          <w:right w:val="nil"/>
          <w:between w:val="nil"/>
        </w:pBdr>
        <w:ind w:left="720" w:hanging="720"/>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ARTICLE III</w:t>
      </w:r>
    </w:p>
    <w:p w14:paraId="26C6CE4A" w14:textId="77777777" w:rsidR="003E5A92" w:rsidRDefault="00000000">
      <w:pPr>
        <w:pBdr>
          <w:top w:val="nil"/>
          <w:left w:val="nil"/>
          <w:bottom w:val="nil"/>
          <w:right w:val="nil"/>
          <w:between w:val="nil"/>
        </w:pBdr>
        <w:ind w:left="720" w:hanging="720"/>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IMPLEMENTATION</w:t>
      </w:r>
    </w:p>
    <w:p w14:paraId="33E4A8D4" w14:textId="77777777" w:rsidR="003E5A92" w:rsidRDefault="003E5A92">
      <w:pPr>
        <w:pBdr>
          <w:top w:val="nil"/>
          <w:left w:val="nil"/>
          <w:bottom w:val="nil"/>
          <w:right w:val="nil"/>
          <w:between w:val="nil"/>
        </w:pBdr>
        <w:jc w:val="both"/>
        <w:rPr>
          <w:rFonts w:ascii="Palatino Linotype" w:eastAsia="Palatino Linotype" w:hAnsi="Palatino Linotype" w:cs="Palatino Linotype"/>
          <w:strike/>
          <w:color w:val="000000"/>
          <w:sz w:val="26"/>
          <w:szCs w:val="26"/>
        </w:rPr>
      </w:pPr>
    </w:p>
    <w:p w14:paraId="662D8C7A"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 xml:space="preserve">The development and implementation of the scope of cooperation stipulated in Article 2, including provisions for budget and funding arrangements, shall be separately negotiated and agreed upon between parties and shall be reduced into writing in a separate Memorandum of Agreement. </w:t>
      </w:r>
    </w:p>
    <w:p w14:paraId="7C731EC0"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676FA44F"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40FF4E94"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ARTICLE IV</w:t>
      </w:r>
    </w:p>
    <w:p w14:paraId="1D76627A"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INTELLECTUAL PROPERTY RIGHTS</w:t>
      </w:r>
    </w:p>
    <w:p w14:paraId="61ACAC93"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38655D78"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The protection of intellectual property rights shall be enforced in conformity with Philippine intellectual property law.</w:t>
      </w:r>
    </w:p>
    <w:p w14:paraId="23BF84CF" w14:textId="77777777" w:rsidR="003E5A92" w:rsidRDefault="003E5A92">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p>
    <w:p w14:paraId="0556C63B" w14:textId="77777777" w:rsidR="003E5A92" w:rsidRDefault="00000000">
      <w:pPr>
        <w:pBdr>
          <w:top w:val="nil"/>
          <w:left w:val="nil"/>
          <w:bottom w:val="nil"/>
          <w:right w:val="nil"/>
          <w:between w:val="nil"/>
        </w:pBdr>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b/>
        <w:t>The use of the name, logo and/or official emblem of any of the Parties on any publication, document and/or paper is prohibited without the prior written approval of the said Party.</w:t>
      </w:r>
    </w:p>
    <w:p w14:paraId="6CFF6E6B"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1E3BE66D" w14:textId="77777777" w:rsidR="003E5A92" w:rsidRDefault="00000000">
      <w:pPr>
        <w:pBdr>
          <w:top w:val="nil"/>
          <w:left w:val="nil"/>
          <w:bottom w:val="nil"/>
          <w:right w:val="nil"/>
          <w:between w:val="nil"/>
        </w:pBdr>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lastRenderedPageBreak/>
        <w:tab/>
        <w:t>The PARTIES recognize the results of the program/project and the rights to their publication, except those that relate to intellectual property (IP) concerns that are exclusively owned by the rightful author or creator of the same.</w:t>
      </w:r>
    </w:p>
    <w:p w14:paraId="7B03981E" w14:textId="77777777" w:rsidR="003E5A92" w:rsidRDefault="00000000">
      <w:pPr>
        <w:pBdr>
          <w:top w:val="nil"/>
          <w:left w:val="nil"/>
          <w:bottom w:val="nil"/>
          <w:right w:val="nil"/>
          <w:between w:val="nil"/>
        </w:pBdr>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b/>
      </w:r>
    </w:p>
    <w:p w14:paraId="53EFC3C3" w14:textId="77777777" w:rsidR="003E5A92" w:rsidRDefault="00000000">
      <w:pPr>
        <w:pBdr>
          <w:top w:val="nil"/>
          <w:left w:val="nil"/>
          <w:bottom w:val="nil"/>
          <w:right w:val="nil"/>
          <w:between w:val="nil"/>
        </w:pBdr>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b/>
        <w:t>Any publication arising from the research and other activities undertaken by virtue of this agreement shall identify both PARTIES as the source of the output, and full acknowledgment shall be accordingly given to both parties.</w:t>
      </w:r>
    </w:p>
    <w:p w14:paraId="3035FC43"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221B69D0"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ARTICLE V</w:t>
      </w:r>
    </w:p>
    <w:p w14:paraId="10B71161"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DATA PRIVACY PROTECTION</w:t>
      </w:r>
    </w:p>
    <w:p w14:paraId="5A226E49"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75EDBB43"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Both PARTIES understand that during this Agreement, they may be exposed to technical and/or personal information, including but not limited to technologies, process standards, quality assurance methodologies, quality standards, production capabilities, marketing and financial data, and other information and data deemed as classified by all parties.</w:t>
      </w:r>
    </w:p>
    <w:p w14:paraId="3C35E3E3"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7A74608A"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Both PARTIES agree to hold in confidence any such information and shall undertake to prevent its disclosure or transfer, consciously or unconsciously, to any party outside of this Agreement without the knowledge and written consent of all PARTIES.</w:t>
      </w:r>
    </w:p>
    <w:p w14:paraId="5DA88F9B"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269A28B8"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ARTICLE VI</w:t>
      </w:r>
    </w:p>
    <w:p w14:paraId="0318D48B"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SETTLEMENT OF DISPUTES</w:t>
      </w:r>
    </w:p>
    <w:p w14:paraId="6A9E86B9"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5EA36A2F"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Any differences arising out of the interpretation, implementation or application of the provisions of this Memorandum of Understanding shall be settled amicably by joint consultation and/or negotiations between the Parties, without reference to any third party, tribunal or court.</w:t>
      </w:r>
    </w:p>
    <w:p w14:paraId="3E2D6B09"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6F700990"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ARTICLE VII</w:t>
      </w:r>
    </w:p>
    <w:p w14:paraId="382BDC96"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AMENDMENT</w:t>
      </w:r>
    </w:p>
    <w:p w14:paraId="05BA4954"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569BBF08"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Any Party may request, in writing, an amendment of all or any part of this Memorandum of Understanding.</w:t>
      </w:r>
    </w:p>
    <w:p w14:paraId="2FFC737E"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02E77D99"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Any amendment agreed by the Parties shall be reduced into writing and shall form an integral part of this Memorandum of Understanding.</w:t>
      </w:r>
    </w:p>
    <w:p w14:paraId="05C9FB60"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30BD4C79"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Such amendment shall come into effect on such date as may be determined by the Parties.</w:t>
      </w:r>
    </w:p>
    <w:p w14:paraId="692B8A14"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465D0871"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lastRenderedPageBreak/>
        <w:t>Such amendment shall not prejudice the rights and obligations arising from or based on this Memorandum of Understanding before or up to date of such amendment.</w:t>
      </w:r>
    </w:p>
    <w:p w14:paraId="7A19B575" w14:textId="77777777" w:rsidR="003E5A92" w:rsidRDefault="003E5A92">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p>
    <w:p w14:paraId="4753449C" w14:textId="77777777" w:rsidR="003E5A92" w:rsidRDefault="003E5A92">
      <w:pPr>
        <w:pBdr>
          <w:top w:val="nil"/>
          <w:left w:val="nil"/>
          <w:bottom w:val="nil"/>
          <w:right w:val="nil"/>
          <w:between w:val="nil"/>
        </w:pBdr>
        <w:rPr>
          <w:rFonts w:ascii="Palatino Linotype" w:eastAsia="Palatino Linotype" w:hAnsi="Palatino Linotype" w:cs="Palatino Linotype"/>
          <w:color w:val="000000"/>
          <w:sz w:val="26"/>
          <w:szCs w:val="26"/>
        </w:rPr>
      </w:pPr>
    </w:p>
    <w:p w14:paraId="607BFF4B"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ARTICLE VIII</w:t>
      </w:r>
    </w:p>
    <w:p w14:paraId="0FFDCC4C"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EFFECT OF THE MEMORANDUM OF UNDERSTANDING</w:t>
      </w:r>
    </w:p>
    <w:p w14:paraId="1693303E"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p w14:paraId="27AE6995"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 xml:space="preserve">This Memorandum of Understanding serves only as a record of the Parties’ intentions and does not constitute nor create any legally binding or enforceable obligations under Philippine law. </w:t>
      </w:r>
    </w:p>
    <w:p w14:paraId="69152F4D"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6CC48353"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49EEE5A3"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6CEC7A00"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47113F65"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ARTICLE IX</w:t>
      </w:r>
    </w:p>
    <w:p w14:paraId="7BB9E705" w14:textId="77777777" w:rsidR="003E5A92" w:rsidRDefault="00000000">
      <w:pPr>
        <w:pBdr>
          <w:top w:val="nil"/>
          <w:left w:val="nil"/>
          <w:bottom w:val="nil"/>
          <w:right w:val="nil"/>
          <w:between w:val="nil"/>
        </w:pBdr>
        <w:jc w:val="center"/>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EFFECTIVITY, DURATION, TERMINATION</w:t>
      </w:r>
    </w:p>
    <w:p w14:paraId="25E0A926" w14:textId="77777777" w:rsidR="003E5A92" w:rsidRDefault="00000000">
      <w:pPr>
        <w:pBdr>
          <w:top w:val="nil"/>
          <w:left w:val="nil"/>
          <w:bottom w:val="nil"/>
          <w:right w:val="nil"/>
          <w:between w:val="nil"/>
        </w:pBdr>
        <w:rPr>
          <w:rFonts w:ascii="Palatino Linotype" w:eastAsia="Palatino Linotype" w:hAnsi="Palatino Linotype" w:cs="Palatino Linotype"/>
          <w:strike/>
          <w:color w:val="000000"/>
          <w:sz w:val="26"/>
          <w:szCs w:val="26"/>
        </w:rPr>
      </w:pPr>
      <w:r>
        <w:rPr>
          <w:rFonts w:ascii="Palatino Linotype" w:eastAsia="Palatino Linotype" w:hAnsi="Palatino Linotype" w:cs="Palatino Linotype"/>
          <w:color w:val="000000"/>
          <w:sz w:val="26"/>
          <w:szCs w:val="26"/>
        </w:rPr>
        <w:tab/>
      </w:r>
    </w:p>
    <w:p w14:paraId="36C5D3B9" w14:textId="77777777" w:rsidR="003E5A92" w:rsidRDefault="003E5A92">
      <w:pPr>
        <w:pBdr>
          <w:top w:val="nil"/>
          <w:left w:val="nil"/>
          <w:bottom w:val="nil"/>
          <w:right w:val="nil"/>
          <w:between w:val="nil"/>
        </w:pBdr>
        <w:rPr>
          <w:rFonts w:ascii="Palatino Linotype" w:eastAsia="Palatino Linotype" w:hAnsi="Palatino Linotype" w:cs="Palatino Linotype"/>
          <w:color w:val="000000"/>
          <w:sz w:val="26"/>
          <w:szCs w:val="26"/>
        </w:rPr>
      </w:pPr>
    </w:p>
    <w:p w14:paraId="5E582D88" w14:textId="31837973"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 xml:space="preserve">This Memorandum of Understanding shall take effect immediately upon signing by the PARTIES hereof and shall remain to be in full force and effect for </w:t>
      </w:r>
      <w:r w:rsidR="00A179F2" w:rsidRPr="001D73A9">
        <w:rPr>
          <w:rFonts w:ascii="Palatino Linotype" w:eastAsia="Palatino Linotype" w:hAnsi="Palatino Linotype" w:cs="Palatino Linotype"/>
          <w:color w:val="FF0000"/>
          <w:sz w:val="26"/>
          <w:szCs w:val="26"/>
        </w:rPr>
        <w:t>______________</w:t>
      </w:r>
      <w:r>
        <w:rPr>
          <w:rFonts w:ascii="Palatino Linotype" w:eastAsia="Palatino Linotype" w:hAnsi="Palatino Linotype" w:cs="Palatino Linotype"/>
          <w:color w:val="000000"/>
          <w:sz w:val="26"/>
          <w:szCs w:val="26"/>
        </w:rPr>
        <w:t xml:space="preserve"> years, subject to annual review. </w:t>
      </w:r>
    </w:p>
    <w:p w14:paraId="77D7A5A0" w14:textId="77777777" w:rsidR="003E5A92" w:rsidRDefault="003E5A92">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p>
    <w:p w14:paraId="26F9E88F"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Termination of the Agreement for legal or justifiable grounds other than the expiration thereof shall be by written notice made to the other PARTY at least thirty (30) days before the intended date.</w:t>
      </w:r>
    </w:p>
    <w:p w14:paraId="5C5B6BF9"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3A4A07E0" w14:textId="77777777" w:rsidR="003E5A92" w:rsidRDefault="00000000">
      <w:pPr>
        <w:pBdr>
          <w:top w:val="nil"/>
          <w:left w:val="nil"/>
          <w:bottom w:val="nil"/>
          <w:right w:val="nil"/>
          <w:between w:val="nil"/>
        </w:pBdr>
        <w:ind w:firstLine="720"/>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color w:val="000000"/>
          <w:sz w:val="26"/>
          <w:szCs w:val="26"/>
        </w:rPr>
        <w:t>IN WITNESS WHEREOF, the Parties have signed this Memorandum of Understanding in the place and on the date first above written.</w:t>
      </w:r>
    </w:p>
    <w:p w14:paraId="451CDCBD"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tbl>
      <w:tblPr>
        <w:tblStyle w:val="a6"/>
        <w:tblW w:w="9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800"/>
        <w:gridCol w:w="4740"/>
      </w:tblGrid>
      <w:tr w:rsidR="003E5A92" w14:paraId="631E59C7" w14:textId="77777777">
        <w:trPr>
          <w:trHeight w:val="2590"/>
        </w:trPr>
        <w:tc>
          <w:tcPr>
            <w:tcW w:w="4800" w:type="dxa"/>
            <w:tcBorders>
              <w:top w:val="nil"/>
              <w:left w:val="nil"/>
              <w:bottom w:val="nil"/>
              <w:right w:val="nil"/>
            </w:tcBorders>
            <w:shd w:val="clear" w:color="auto" w:fill="auto"/>
            <w:tcMar>
              <w:top w:w="80" w:type="dxa"/>
              <w:left w:w="80" w:type="dxa"/>
              <w:bottom w:w="80" w:type="dxa"/>
              <w:right w:w="80" w:type="dxa"/>
            </w:tcMar>
          </w:tcPr>
          <w:p w14:paraId="7F4D199F" w14:textId="11CC12C8" w:rsidR="003E5A92" w:rsidRPr="001D73A9" w:rsidRDefault="00A179F2">
            <w:pPr>
              <w:pBdr>
                <w:top w:val="nil"/>
                <w:left w:val="nil"/>
                <w:bottom w:val="nil"/>
                <w:right w:val="nil"/>
                <w:between w:val="nil"/>
              </w:pBdr>
              <w:jc w:val="center"/>
              <w:rPr>
                <w:rFonts w:ascii="Palatino Linotype" w:eastAsia="Palatino Linotype" w:hAnsi="Palatino Linotype" w:cs="Palatino Linotype"/>
                <w:b/>
                <w:color w:val="FF0000"/>
                <w:sz w:val="26"/>
                <w:szCs w:val="26"/>
              </w:rPr>
            </w:pPr>
            <w:r w:rsidRPr="001D73A9">
              <w:rPr>
                <w:rFonts w:ascii="Palatino Linotype" w:eastAsia="Palatino Linotype" w:hAnsi="Palatino Linotype" w:cs="Palatino Linotype"/>
                <w:b/>
                <w:color w:val="FF0000"/>
                <w:sz w:val="26"/>
                <w:szCs w:val="26"/>
              </w:rPr>
              <w:t>_________________</w:t>
            </w:r>
          </w:p>
          <w:p w14:paraId="4BDCD63B"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p w14:paraId="72137DCE"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p w14:paraId="70CE4902"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p w14:paraId="34D3D7A0"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p w14:paraId="3E03DF61" w14:textId="4022B905" w:rsidR="003E5A92" w:rsidRPr="001D73A9" w:rsidRDefault="00A179F2">
            <w:pPr>
              <w:jc w:val="center"/>
              <w:rPr>
                <w:rFonts w:ascii="Palatino Linotype" w:eastAsia="Palatino Linotype" w:hAnsi="Palatino Linotype" w:cs="Palatino Linotype"/>
                <w:b/>
                <w:color w:val="FF0000"/>
                <w:sz w:val="26"/>
                <w:szCs w:val="26"/>
              </w:rPr>
            </w:pPr>
            <w:r w:rsidRPr="001D73A9">
              <w:rPr>
                <w:rFonts w:ascii="Palatino Linotype" w:eastAsia="Palatino Linotype" w:hAnsi="Palatino Linotype" w:cs="Palatino Linotype"/>
                <w:b/>
                <w:color w:val="FF0000"/>
                <w:sz w:val="26"/>
                <w:szCs w:val="26"/>
              </w:rPr>
              <w:t>_____________________</w:t>
            </w:r>
          </w:p>
          <w:p w14:paraId="359D664E" w14:textId="0F20BA21" w:rsidR="003E5A92" w:rsidRDefault="003E5A92">
            <w:pPr>
              <w:rPr>
                <w:rFonts w:ascii="Palatino Linotype" w:eastAsia="Palatino Linotype" w:hAnsi="Palatino Linotype" w:cs="Palatino Linotype"/>
                <w:i/>
                <w:color w:val="000000"/>
                <w:sz w:val="26"/>
                <w:szCs w:val="26"/>
              </w:rPr>
            </w:pPr>
          </w:p>
        </w:tc>
        <w:tc>
          <w:tcPr>
            <w:tcW w:w="4740" w:type="dxa"/>
            <w:tcBorders>
              <w:top w:val="nil"/>
              <w:left w:val="nil"/>
              <w:bottom w:val="nil"/>
              <w:right w:val="nil"/>
            </w:tcBorders>
            <w:shd w:val="clear" w:color="auto" w:fill="auto"/>
            <w:tcMar>
              <w:top w:w="80" w:type="dxa"/>
              <w:left w:w="80" w:type="dxa"/>
              <w:bottom w:w="80" w:type="dxa"/>
              <w:right w:w="80" w:type="dxa"/>
            </w:tcMar>
          </w:tcPr>
          <w:p w14:paraId="726A7E8C" w14:textId="77777777" w:rsidR="003E5A92" w:rsidRDefault="00000000">
            <w:pPr>
              <w:pBdr>
                <w:top w:val="nil"/>
                <w:left w:val="nil"/>
                <w:bottom w:val="nil"/>
                <w:right w:val="nil"/>
                <w:between w:val="nil"/>
              </w:pBdr>
              <w:jc w:val="center"/>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UNIVERSITY OF SOUTHEASTERN PHILIPPINES</w:t>
            </w:r>
          </w:p>
          <w:p w14:paraId="7A85B43F"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p w14:paraId="7660CA99"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p w14:paraId="7A493734"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p w14:paraId="65D7CE2F" w14:textId="77777777" w:rsidR="003E5A92" w:rsidRDefault="00000000">
            <w:pPr>
              <w:pBdr>
                <w:top w:val="nil"/>
                <w:left w:val="nil"/>
                <w:bottom w:val="nil"/>
                <w:right w:val="nil"/>
                <w:between w:val="nil"/>
              </w:pBdr>
              <w:jc w:val="center"/>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BONIFACIO G. GABALES, JR.</w:t>
            </w:r>
          </w:p>
          <w:p w14:paraId="230DCA80" w14:textId="77777777" w:rsidR="003E5A92" w:rsidRDefault="00000000">
            <w:pPr>
              <w:pBdr>
                <w:top w:val="nil"/>
                <w:left w:val="nil"/>
                <w:bottom w:val="nil"/>
                <w:right w:val="nil"/>
                <w:between w:val="nil"/>
              </w:pBdr>
              <w:jc w:val="center"/>
              <w:rPr>
                <w:rFonts w:ascii="Palatino Linotype" w:eastAsia="Palatino Linotype" w:hAnsi="Palatino Linotype" w:cs="Palatino Linotype"/>
                <w:i/>
                <w:color w:val="000000"/>
                <w:sz w:val="26"/>
                <w:szCs w:val="26"/>
              </w:rPr>
            </w:pPr>
            <w:r>
              <w:rPr>
                <w:rFonts w:ascii="Palatino Linotype" w:eastAsia="Palatino Linotype" w:hAnsi="Palatino Linotype" w:cs="Palatino Linotype"/>
                <w:i/>
                <w:color w:val="000000"/>
                <w:sz w:val="26"/>
                <w:szCs w:val="26"/>
              </w:rPr>
              <w:t>University President</w:t>
            </w:r>
          </w:p>
        </w:tc>
      </w:tr>
      <w:tr w:rsidR="003E5A92" w14:paraId="69AD0A7C" w14:textId="77777777">
        <w:trPr>
          <w:trHeight w:val="1120"/>
        </w:trPr>
        <w:tc>
          <w:tcPr>
            <w:tcW w:w="9540" w:type="dxa"/>
            <w:gridSpan w:val="2"/>
            <w:tcBorders>
              <w:top w:val="nil"/>
              <w:left w:val="nil"/>
              <w:bottom w:val="nil"/>
              <w:right w:val="nil"/>
            </w:tcBorders>
            <w:shd w:val="clear" w:color="auto" w:fill="auto"/>
            <w:tcMar>
              <w:top w:w="80" w:type="dxa"/>
              <w:left w:w="80" w:type="dxa"/>
              <w:bottom w:w="80" w:type="dxa"/>
              <w:right w:w="80" w:type="dxa"/>
            </w:tcMar>
          </w:tcPr>
          <w:p w14:paraId="1E6719DC" w14:textId="77777777" w:rsidR="003E5A92" w:rsidRDefault="003E5A92">
            <w:pPr>
              <w:pBdr>
                <w:top w:val="nil"/>
                <w:left w:val="nil"/>
                <w:bottom w:val="nil"/>
                <w:right w:val="nil"/>
                <w:between w:val="nil"/>
              </w:pBdr>
              <w:jc w:val="both"/>
              <w:rPr>
                <w:rFonts w:ascii="Palatino Linotype" w:eastAsia="Palatino Linotype" w:hAnsi="Palatino Linotype" w:cs="Palatino Linotype"/>
                <w:color w:val="000000"/>
                <w:sz w:val="26"/>
                <w:szCs w:val="26"/>
              </w:rPr>
            </w:pPr>
          </w:p>
          <w:p w14:paraId="7457DC58" w14:textId="77777777" w:rsidR="003E5A92" w:rsidRDefault="003E5A92">
            <w:pPr>
              <w:pBdr>
                <w:top w:val="nil"/>
                <w:left w:val="nil"/>
                <w:bottom w:val="nil"/>
                <w:right w:val="nil"/>
                <w:between w:val="nil"/>
              </w:pBdr>
              <w:jc w:val="center"/>
              <w:rPr>
                <w:rFonts w:ascii="Palatino Linotype" w:eastAsia="Palatino Linotype" w:hAnsi="Palatino Linotype" w:cs="Palatino Linotype"/>
                <w:color w:val="000000"/>
                <w:sz w:val="26"/>
                <w:szCs w:val="26"/>
              </w:rPr>
            </w:pPr>
          </w:p>
        </w:tc>
      </w:tr>
    </w:tbl>
    <w:p w14:paraId="2E783441" w14:textId="77777777" w:rsidR="003E5A92" w:rsidRDefault="00000000">
      <w:pPr>
        <w:pBdr>
          <w:top w:val="nil"/>
          <w:left w:val="nil"/>
          <w:bottom w:val="nil"/>
          <w:right w:val="nil"/>
          <w:between w:val="nil"/>
        </w:pBdr>
        <w:ind w:left="5760" w:hanging="5760"/>
        <w:jc w:val="center"/>
        <w:rPr>
          <w:rFonts w:ascii="Palatino Linotype" w:eastAsia="Palatino Linotype" w:hAnsi="Palatino Linotype" w:cs="Palatino Linotype"/>
          <w:i/>
          <w:color w:val="000000"/>
          <w:sz w:val="26"/>
          <w:szCs w:val="26"/>
        </w:rPr>
      </w:pPr>
      <w:r>
        <w:rPr>
          <w:rFonts w:ascii="Palatino Linotype" w:eastAsia="Palatino Linotype" w:hAnsi="Palatino Linotype" w:cs="Palatino Linotype"/>
          <w:i/>
          <w:color w:val="000000"/>
          <w:sz w:val="26"/>
          <w:szCs w:val="26"/>
        </w:rPr>
        <w:t>IN THE PRESENCE OF:</w:t>
      </w:r>
    </w:p>
    <w:p w14:paraId="54796918" w14:textId="77777777" w:rsidR="003E5A92" w:rsidRDefault="003E5A92">
      <w:pPr>
        <w:pBdr>
          <w:top w:val="nil"/>
          <w:left w:val="nil"/>
          <w:bottom w:val="nil"/>
          <w:right w:val="nil"/>
          <w:between w:val="nil"/>
        </w:pBdr>
        <w:ind w:left="5760" w:hanging="5760"/>
        <w:jc w:val="center"/>
        <w:rPr>
          <w:rFonts w:ascii="Palatino Linotype" w:eastAsia="Palatino Linotype" w:hAnsi="Palatino Linotype" w:cs="Palatino Linotype"/>
          <w:color w:val="000000"/>
          <w:sz w:val="26"/>
          <w:szCs w:val="26"/>
        </w:rPr>
      </w:pPr>
    </w:p>
    <w:p w14:paraId="50C1A27F" w14:textId="77777777" w:rsidR="003E5A92" w:rsidRDefault="003E5A92">
      <w:pPr>
        <w:pBdr>
          <w:top w:val="nil"/>
          <w:left w:val="nil"/>
          <w:bottom w:val="nil"/>
          <w:right w:val="nil"/>
          <w:between w:val="nil"/>
        </w:pBdr>
        <w:ind w:left="5760" w:hanging="5760"/>
        <w:jc w:val="center"/>
        <w:rPr>
          <w:rFonts w:ascii="Palatino Linotype" w:eastAsia="Palatino Linotype" w:hAnsi="Palatino Linotype" w:cs="Palatino Linotype"/>
          <w:color w:val="000000"/>
          <w:sz w:val="26"/>
          <w:szCs w:val="26"/>
        </w:rPr>
      </w:pPr>
    </w:p>
    <w:p w14:paraId="2F83C7BE" w14:textId="77777777" w:rsidR="003E5A92" w:rsidRDefault="003E5A92">
      <w:pPr>
        <w:jc w:val="center"/>
        <w:rPr>
          <w:rFonts w:ascii="Palatino" w:eastAsia="Palatino" w:hAnsi="Palatino" w:cs="Palatino"/>
          <w:b/>
        </w:rPr>
      </w:pPr>
    </w:p>
    <w:p w14:paraId="28BFA700" w14:textId="715AD064" w:rsidR="003E5A92" w:rsidRDefault="00000000" w:rsidP="001D73A9">
      <w:pPr>
        <w:spacing w:line="360" w:lineRule="auto"/>
        <w:rPr>
          <w:rFonts w:ascii="Palatino" w:eastAsia="Palatino" w:hAnsi="Palatino" w:cs="Palatino"/>
          <w:i/>
        </w:rPr>
      </w:pPr>
      <w:r w:rsidRPr="001D73A9">
        <w:rPr>
          <w:rFonts w:ascii="Palatino" w:eastAsia="Palatino" w:hAnsi="Palatino" w:cs="Palatino"/>
          <w:b/>
          <w:color w:val="FF0000"/>
        </w:rPr>
        <w:t>_____________________________</w:t>
      </w:r>
      <w:r w:rsidRPr="001D73A9">
        <w:rPr>
          <w:rFonts w:ascii="Palatino" w:eastAsia="Palatino" w:hAnsi="Palatino" w:cs="Palatino"/>
          <w:b/>
          <w:color w:val="FF0000"/>
        </w:rPr>
        <w:tab/>
      </w:r>
      <w:r>
        <w:rPr>
          <w:rFonts w:ascii="Palatino" w:eastAsia="Palatino" w:hAnsi="Palatino" w:cs="Palatino"/>
          <w:b/>
        </w:rPr>
        <w:tab/>
      </w:r>
      <w:r>
        <w:rPr>
          <w:rFonts w:ascii="Palatino" w:eastAsia="Palatino" w:hAnsi="Palatino" w:cs="Palatino"/>
          <w:b/>
        </w:rPr>
        <w:tab/>
      </w:r>
      <w:r>
        <w:rPr>
          <w:rFonts w:ascii="Palatino" w:eastAsia="Palatino" w:hAnsi="Palatino" w:cs="Palatino"/>
          <w:i/>
        </w:rPr>
        <w:t xml:space="preserve"> </w:t>
      </w:r>
    </w:p>
    <w:p w14:paraId="5B766751" w14:textId="77777777" w:rsidR="003E5A92" w:rsidRDefault="003E5A92">
      <w:pPr>
        <w:spacing w:line="360" w:lineRule="auto"/>
        <w:jc w:val="center"/>
        <w:rPr>
          <w:rFonts w:ascii="Palatino" w:eastAsia="Palatino" w:hAnsi="Palatino" w:cs="Palatino"/>
          <w:b/>
        </w:rPr>
      </w:pPr>
    </w:p>
    <w:p w14:paraId="686670BB" w14:textId="77777777" w:rsidR="003E5A92" w:rsidRDefault="003E5A92">
      <w:pPr>
        <w:jc w:val="center"/>
        <w:rPr>
          <w:rFonts w:ascii="Palatino" w:eastAsia="Palatino" w:hAnsi="Palatino" w:cs="Palatino"/>
          <w:b/>
        </w:rPr>
      </w:pPr>
    </w:p>
    <w:p w14:paraId="3CFF9BC3" w14:textId="77777777" w:rsidR="003E5A92" w:rsidRDefault="003E5A92">
      <w:pPr>
        <w:rPr>
          <w:rFonts w:ascii="Palatino" w:eastAsia="Palatino" w:hAnsi="Palatino" w:cs="Palatino"/>
          <w:b/>
        </w:rPr>
      </w:pPr>
    </w:p>
    <w:p w14:paraId="35075BE9" w14:textId="77777777" w:rsidR="003E5A92" w:rsidRDefault="003E5A92">
      <w:pPr>
        <w:rPr>
          <w:rFonts w:ascii="Palatino" w:eastAsia="Palatino" w:hAnsi="Palatino" w:cs="Palatino"/>
          <w:b/>
        </w:rPr>
      </w:pPr>
    </w:p>
    <w:p w14:paraId="765DCBD6" w14:textId="77777777" w:rsidR="003E5A92" w:rsidRDefault="003E5A92">
      <w:pPr>
        <w:rPr>
          <w:rFonts w:ascii="Palatino" w:eastAsia="Palatino" w:hAnsi="Palatino" w:cs="Palatino"/>
          <w:b/>
        </w:rPr>
      </w:pPr>
    </w:p>
    <w:p w14:paraId="0761DAEA" w14:textId="77777777" w:rsidR="003E5A92" w:rsidRDefault="003E5A92">
      <w:pPr>
        <w:rPr>
          <w:rFonts w:ascii="Palatino" w:eastAsia="Palatino" w:hAnsi="Palatino" w:cs="Palatino"/>
          <w:b/>
        </w:rPr>
      </w:pPr>
    </w:p>
    <w:p w14:paraId="5017F463" w14:textId="77777777" w:rsidR="003E5A92" w:rsidRDefault="003E5A92">
      <w:pPr>
        <w:rPr>
          <w:rFonts w:ascii="Palatino" w:eastAsia="Palatino" w:hAnsi="Palatino" w:cs="Palatino"/>
          <w:b/>
        </w:rPr>
      </w:pPr>
    </w:p>
    <w:p w14:paraId="42074857" w14:textId="77777777" w:rsidR="003E5A92" w:rsidRDefault="003E5A92">
      <w:pPr>
        <w:rPr>
          <w:rFonts w:ascii="Palatino" w:eastAsia="Palatino" w:hAnsi="Palatino" w:cs="Palatino"/>
          <w:b/>
        </w:rPr>
      </w:pPr>
    </w:p>
    <w:p w14:paraId="2C6F0B4C" w14:textId="77777777" w:rsidR="003E5A92" w:rsidRDefault="003E5A92">
      <w:pPr>
        <w:rPr>
          <w:rFonts w:ascii="Palatino" w:eastAsia="Palatino" w:hAnsi="Palatino" w:cs="Palatino"/>
          <w:b/>
        </w:rPr>
      </w:pPr>
    </w:p>
    <w:p w14:paraId="3B112658" w14:textId="77777777" w:rsidR="003E5A92" w:rsidRDefault="003E5A92">
      <w:pPr>
        <w:jc w:val="center"/>
        <w:rPr>
          <w:rFonts w:ascii="Palatino" w:eastAsia="Palatino" w:hAnsi="Palatino" w:cs="Palatino"/>
          <w:b/>
        </w:rPr>
      </w:pPr>
    </w:p>
    <w:p w14:paraId="1BF8DF9A" w14:textId="77777777" w:rsidR="003E5A92" w:rsidRDefault="003E5A92">
      <w:pPr>
        <w:rPr>
          <w:rFonts w:ascii="Palatino" w:eastAsia="Palatino" w:hAnsi="Palatino" w:cs="Palatino"/>
          <w:b/>
        </w:rPr>
      </w:pPr>
    </w:p>
    <w:p w14:paraId="35A6E46C" w14:textId="77777777" w:rsidR="003E5A92" w:rsidRDefault="00000000">
      <w:pPr>
        <w:jc w:val="center"/>
        <w:rPr>
          <w:rFonts w:ascii="Palatino" w:eastAsia="Palatino" w:hAnsi="Palatino" w:cs="Palatino"/>
          <w:b/>
        </w:rPr>
      </w:pPr>
      <w:r>
        <w:rPr>
          <w:rFonts w:ascii="Palatino" w:eastAsia="Palatino" w:hAnsi="Palatino" w:cs="Palatino"/>
          <w:b/>
        </w:rPr>
        <w:t>ACKNOWLEDGMENT</w:t>
      </w:r>
    </w:p>
    <w:p w14:paraId="5E95D607" w14:textId="77777777" w:rsidR="003E5A92" w:rsidRDefault="003E5A92">
      <w:pPr>
        <w:jc w:val="center"/>
        <w:rPr>
          <w:rFonts w:ascii="Palatino" w:eastAsia="Palatino" w:hAnsi="Palatino" w:cs="Palatino"/>
          <w:b/>
        </w:rPr>
      </w:pPr>
    </w:p>
    <w:p w14:paraId="3540BFBB" w14:textId="77777777" w:rsidR="003E5A92" w:rsidRDefault="003E5A92">
      <w:pPr>
        <w:jc w:val="center"/>
        <w:rPr>
          <w:rFonts w:ascii="Palatino" w:eastAsia="Palatino" w:hAnsi="Palatino" w:cs="Palatino"/>
        </w:rPr>
      </w:pPr>
    </w:p>
    <w:p w14:paraId="10084613" w14:textId="77777777" w:rsidR="003E5A92" w:rsidRDefault="00000000">
      <w:pPr>
        <w:rPr>
          <w:rFonts w:ascii="Palatino" w:eastAsia="Palatino" w:hAnsi="Palatino" w:cs="Palatino"/>
        </w:rPr>
      </w:pPr>
      <w:r>
        <w:rPr>
          <w:rFonts w:ascii="Palatino" w:eastAsia="Palatino" w:hAnsi="Palatino" w:cs="Palatino"/>
        </w:rPr>
        <w:t xml:space="preserve">REPUBLIC OF THE </w:t>
      </w:r>
      <w:proofErr w:type="gramStart"/>
      <w:r>
        <w:rPr>
          <w:rFonts w:ascii="Palatino" w:eastAsia="Palatino" w:hAnsi="Palatino" w:cs="Palatino"/>
        </w:rPr>
        <w:t>PHILIPPINES )</w:t>
      </w:r>
      <w:proofErr w:type="gramEnd"/>
    </w:p>
    <w:p w14:paraId="2874F1EA" w14:textId="77777777" w:rsidR="003E5A92" w:rsidRDefault="00000000">
      <w:pPr>
        <w:rPr>
          <w:rFonts w:ascii="Palatino" w:eastAsia="Palatino" w:hAnsi="Palatino" w:cs="Palatino"/>
        </w:rPr>
      </w:pPr>
      <w:r>
        <w:rPr>
          <w:rFonts w:ascii="Palatino" w:eastAsia="Palatino" w:hAnsi="Palatino" w:cs="Palatino"/>
        </w:rPr>
        <w:t>CITY OF DAVAO</w:t>
      </w:r>
      <w:r>
        <w:rPr>
          <w:rFonts w:ascii="Palatino" w:eastAsia="Palatino" w:hAnsi="Palatino" w:cs="Palatino"/>
        </w:rPr>
        <w:tab/>
      </w:r>
      <w:r>
        <w:rPr>
          <w:rFonts w:ascii="Palatino" w:eastAsia="Palatino" w:hAnsi="Palatino" w:cs="Palatino"/>
        </w:rPr>
        <w:tab/>
        <w:t xml:space="preserve">       </w:t>
      </w:r>
      <w:proofErr w:type="gramStart"/>
      <w:r>
        <w:rPr>
          <w:rFonts w:ascii="Palatino" w:eastAsia="Palatino" w:hAnsi="Palatino" w:cs="Palatino"/>
        </w:rPr>
        <w:t xml:space="preserve">  )</w:t>
      </w:r>
      <w:proofErr w:type="gramEnd"/>
      <w:r>
        <w:rPr>
          <w:rFonts w:ascii="Palatino" w:eastAsia="Palatino" w:hAnsi="Palatino" w:cs="Palatino"/>
        </w:rPr>
        <w:t xml:space="preserve"> S.S.</w:t>
      </w:r>
    </w:p>
    <w:p w14:paraId="29715B87" w14:textId="77777777" w:rsidR="003E5A92" w:rsidRDefault="003E5A92">
      <w:pPr>
        <w:jc w:val="both"/>
        <w:rPr>
          <w:rFonts w:ascii="Palatino" w:eastAsia="Palatino" w:hAnsi="Palatino" w:cs="Palatino"/>
        </w:rPr>
      </w:pPr>
    </w:p>
    <w:p w14:paraId="7CD10263" w14:textId="77777777" w:rsidR="003E5A92" w:rsidRDefault="00000000">
      <w:pPr>
        <w:ind w:firstLine="720"/>
        <w:jc w:val="both"/>
        <w:rPr>
          <w:rFonts w:ascii="Palatino" w:eastAsia="Palatino" w:hAnsi="Palatino" w:cs="Palatino"/>
        </w:rPr>
      </w:pPr>
      <w:r>
        <w:rPr>
          <w:rFonts w:ascii="Palatino" w:eastAsia="Palatino" w:hAnsi="Palatino" w:cs="Palatino"/>
        </w:rPr>
        <w:t>BEFORE ME, a Notary Public for and in the City of Davao, this _____________________________, personally appeared:</w:t>
      </w:r>
    </w:p>
    <w:p w14:paraId="79558094" w14:textId="77777777" w:rsidR="003E5A92" w:rsidRDefault="003E5A92">
      <w:pPr>
        <w:rPr>
          <w:rFonts w:ascii="Palatino" w:eastAsia="Palatino" w:hAnsi="Palatino" w:cs="Palatino"/>
        </w:rPr>
      </w:pPr>
    </w:p>
    <w:tbl>
      <w:tblPr>
        <w:tblStyle w:val="a7"/>
        <w:tblW w:w="9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8"/>
        <w:gridCol w:w="2700"/>
        <w:gridCol w:w="2535"/>
      </w:tblGrid>
      <w:tr w:rsidR="003E5A92" w14:paraId="4DF40C25" w14:textId="77777777">
        <w:tc>
          <w:tcPr>
            <w:tcW w:w="3908" w:type="dxa"/>
            <w:vAlign w:val="center"/>
          </w:tcPr>
          <w:p w14:paraId="6032AE44" w14:textId="77777777" w:rsidR="003E5A92" w:rsidRDefault="00000000">
            <w:pPr>
              <w:spacing w:before="240"/>
              <w:jc w:val="center"/>
              <w:rPr>
                <w:rFonts w:ascii="Palatino" w:eastAsia="Palatino" w:hAnsi="Palatino" w:cs="Palatino"/>
              </w:rPr>
            </w:pPr>
            <w:r>
              <w:rPr>
                <w:rFonts w:ascii="Palatino" w:eastAsia="Palatino" w:hAnsi="Palatino" w:cs="Palatino"/>
              </w:rPr>
              <w:t>Name</w:t>
            </w:r>
          </w:p>
        </w:tc>
        <w:tc>
          <w:tcPr>
            <w:tcW w:w="2700" w:type="dxa"/>
            <w:vAlign w:val="center"/>
          </w:tcPr>
          <w:p w14:paraId="13545454" w14:textId="77777777" w:rsidR="003E5A92" w:rsidRDefault="00000000">
            <w:pPr>
              <w:spacing w:before="240"/>
              <w:jc w:val="center"/>
              <w:rPr>
                <w:rFonts w:ascii="Palatino" w:eastAsia="Palatino" w:hAnsi="Palatino" w:cs="Palatino"/>
              </w:rPr>
            </w:pPr>
            <w:r>
              <w:rPr>
                <w:rFonts w:ascii="Palatino" w:eastAsia="Palatino" w:hAnsi="Palatino" w:cs="Palatino"/>
              </w:rPr>
              <w:t>Government Issued ID No.</w:t>
            </w:r>
          </w:p>
        </w:tc>
        <w:tc>
          <w:tcPr>
            <w:tcW w:w="2535" w:type="dxa"/>
            <w:vAlign w:val="center"/>
          </w:tcPr>
          <w:p w14:paraId="2533C407" w14:textId="77777777" w:rsidR="003E5A92" w:rsidRDefault="00000000">
            <w:pPr>
              <w:spacing w:before="240"/>
              <w:jc w:val="center"/>
              <w:rPr>
                <w:rFonts w:ascii="Palatino" w:eastAsia="Palatino" w:hAnsi="Palatino" w:cs="Palatino"/>
              </w:rPr>
            </w:pPr>
            <w:r>
              <w:rPr>
                <w:rFonts w:ascii="Palatino" w:eastAsia="Palatino" w:hAnsi="Palatino" w:cs="Palatino"/>
              </w:rPr>
              <w:t>Date and Place Issued</w:t>
            </w:r>
          </w:p>
        </w:tc>
      </w:tr>
      <w:tr w:rsidR="003E5A92" w14:paraId="3D1B6E99" w14:textId="77777777">
        <w:tc>
          <w:tcPr>
            <w:tcW w:w="3908" w:type="dxa"/>
            <w:vAlign w:val="center"/>
          </w:tcPr>
          <w:p w14:paraId="2682CBD9" w14:textId="77777777" w:rsidR="003E5A92" w:rsidRDefault="00000000">
            <w:pPr>
              <w:jc w:val="center"/>
              <w:rPr>
                <w:rFonts w:ascii="Palatino" w:eastAsia="Palatino" w:hAnsi="Palatino" w:cs="Palatino"/>
              </w:rPr>
            </w:pPr>
            <w:r>
              <w:rPr>
                <w:rFonts w:ascii="Palatino" w:eastAsia="Palatino" w:hAnsi="Palatino" w:cs="Palatino"/>
              </w:rPr>
              <w:t>BONIFACIO G. GABALES JR.</w:t>
            </w:r>
          </w:p>
        </w:tc>
        <w:tc>
          <w:tcPr>
            <w:tcW w:w="2700" w:type="dxa"/>
            <w:vAlign w:val="center"/>
          </w:tcPr>
          <w:p w14:paraId="02D30699" w14:textId="77777777" w:rsidR="003E5A92" w:rsidRDefault="00000000">
            <w:pPr>
              <w:jc w:val="center"/>
              <w:rPr>
                <w:rFonts w:ascii="Palatino" w:eastAsia="Palatino" w:hAnsi="Palatino" w:cs="Palatino"/>
              </w:rPr>
            </w:pPr>
            <w:r>
              <w:rPr>
                <w:rFonts w:ascii="Palatino" w:eastAsia="Palatino" w:hAnsi="Palatino" w:cs="Palatino"/>
              </w:rPr>
              <w:t>PRC ID NO. 0203287</w:t>
            </w:r>
          </w:p>
        </w:tc>
        <w:tc>
          <w:tcPr>
            <w:tcW w:w="2535" w:type="dxa"/>
            <w:vAlign w:val="center"/>
          </w:tcPr>
          <w:p w14:paraId="74B0C8FC" w14:textId="77777777" w:rsidR="003E5A92" w:rsidRDefault="00000000">
            <w:pPr>
              <w:jc w:val="center"/>
              <w:rPr>
                <w:rFonts w:ascii="Palatino" w:eastAsia="Palatino" w:hAnsi="Palatino" w:cs="Palatino"/>
              </w:rPr>
            </w:pPr>
            <w:r>
              <w:rPr>
                <w:rFonts w:ascii="Palatino" w:eastAsia="Palatino" w:hAnsi="Palatino" w:cs="Palatino"/>
              </w:rPr>
              <w:t>Davao City</w:t>
            </w:r>
          </w:p>
        </w:tc>
      </w:tr>
      <w:tr w:rsidR="003E5A92" w14:paraId="5475ACB8" w14:textId="77777777">
        <w:tc>
          <w:tcPr>
            <w:tcW w:w="3908" w:type="dxa"/>
            <w:vAlign w:val="center"/>
          </w:tcPr>
          <w:p w14:paraId="606EC882" w14:textId="0C4F44D7" w:rsidR="003E5A92" w:rsidRDefault="00000000">
            <w:pPr>
              <w:rPr>
                <w:rFonts w:ascii="Palatino" w:eastAsia="Palatino" w:hAnsi="Palatino" w:cs="Palatino"/>
              </w:rPr>
            </w:pPr>
            <w:r>
              <w:rPr>
                <w:rFonts w:ascii="Palatino" w:eastAsia="Palatino" w:hAnsi="Palatino" w:cs="Palatino"/>
              </w:rPr>
              <w:t xml:space="preserve">    </w:t>
            </w:r>
          </w:p>
        </w:tc>
        <w:tc>
          <w:tcPr>
            <w:tcW w:w="2700" w:type="dxa"/>
            <w:vAlign w:val="center"/>
          </w:tcPr>
          <w:p w14:paraId="150F16C5" w14:textId="77777777" w:rsidR="003E5A92" w:rsidRDefault="003E5A92">
            <w:pPr>
              <w:jc w:val="center"/>
              <w:rPr>
                <w:rFonts w:ascii="Palatino" w:eastAsia="Palatino" w:hAnsi="Palatino" w:cs="Palatino"/>
              </w:rPr>
            </w:pPr>
          </w:p>
        </w:tc>
        <w:tc>
          <w:tcPr>
            <w:tcW w:w="2535" w:type="dxa"/>
            <w:vAlign w:val="center"/>
          </w:tcPr>
          <w:p w14:paraId="7EE93A7C" w14:textId="77777777" w:rsidR="003E5A92" w:rsidRDefault="003E5A92">
            <w:pPr>
              <w:jc w:val="center"/>
              <w:rPr>
                <w:rFonts w:ascii="Palatino" w:eastAsia="Palatino" w:hAnsi="Palatino" w:cs="Palatino"/>
              </w:rPr>
            </w:pPr>
          </w:p>
        </w:tc>
      </w:tr>
    </w:tbl>
    <w:p w14:paraId="416FEA7B" w14:textId="77777777" w:rsidR="003E5A92" w:rsidRDefault="003E5A92">
      <w:pPr>
        <w:rPr>
          <w:rFonts w:ascii="Palatino" w:eastAsia="Palatino" w:hAnsi="Palatino" w:cs="Palatino"/>
        </w:rPr>
      </w:pPr>
    </w:p>
    <w:p w14:paraId="7D835024" w14:textId="5B8C376D" w:rsidR="003E5A92" w:rsidRDefault="00000000">
      <w:pPr>
        <w:ind w:firstLine="720"/>
        <w:jc w:val="both"/>
        <w:rPr>
          <w:rFonts w:ascii="Palatino" w:eastAsia="Palatino" w:hAnsi="Palatino" w:cs="Palatino"/>
        </w:rPr>
      </w:pPr>
      <w:r>
        <w:rPr>
          <w:rFonts w:ascii="Palatino" w:eastAsia="Palatino" w:hAnsi="Palatino" w:cs="Palatino"/>
        </w:rPr>
        <w:t>known to me and known to be the same persons who executed the foregoing Memorandum of</w:t>
      </w:r>
      <w:r w:rsidR="00A179F2">
        <w:rPr>
          <w:rFonts w:ascii="Palatino" w:eastAsia="Palatino" w:hAnsi="Palatino" w:cs="Palatino"/>
        </w:rPr>
        <w:t xml:space="preserve"> Understanding</w:t>
      </w:r>
      <w:r>
        <w:rPr>
          <w:rFonts w:ascii="Palatino" w:eastAsia="Palatino" w:hAnsi="Palatino" w:cs="Palatino"/>
        </w:rPr>
        <w:t xml:space="preserve"> </w:t>
      </w:r>
      <w:r>
        <w:rPr>
          <w:rFonts w:ascii="Palatino" w:eastAsia="Palatino" w:hAnsi="Palatino" w:cs="Palatino"/>
          <w:color w:val="000000"/>
        </w:rPr>
        <w:t>consisting of six (6) pages, including the page in which this Acknowledgment is written, and who acknowledged to me that the same is their free and voluntary act and deed.</w:t>
      </w:r>
    </w:p>
    <w:p w14:paraId="31A65EA7" w14:textId="77777777" w:rsidR="003E5A92" w:rsidRDefault="003E5A92">
      <w:pPr>
        <w:jc w:val="both"/>
        <w:rPr>
          <w:rFonts w:ascii="Palatino" w:eastAsia="Palatino" w:hAnsi="Palatino" w:cs="Palatino"/>
        </w:rPr>
      </w:pPr>
    </w:p>
    <w:p w14:paraId="568A03F5" w14:textId="77777777" w:rsidR="003E5A92" w:rsidRDefault="00000000">
      <w:pPr>
        <w:ind w:firstLine="720"/>
        <w:jc w:val="both"/>
        <w:rPr>
          <w:rFonts w:ascii="Palatino" w:eastAsia="Palatino" w:hAnsi="Palatino" w:cs="Palatino"/>
        </w:rPr>
      </w:pPr>
      <w:r>
        <w:rPr>
          <w:rFonts w:ascii="Palatino" w:eastAsia="Palatino" w:hAnsi="Palatino" w:cs="Palatino"/>
        </w:rPr>
        <w:t>WITNESS MY HAND AND SEAL, on the date and place above written.</w:t>
      </w:r>
    </w:p>
    <w:p w14:paraId="07C6BF4D" w14:textId="77777777" w:rsidR="003E5A92" w:rsidRDefault="003E5A92">
      <w:pPr>
        <w:jc w:val="both"/>
        <w:rPr>
          <w:rFonts w:ascii="Palatino" w:eastAsia="Palatino" w:hAnsi="Palatino" w:cs="Palatino"/>
        </w:rPr>
      </w:pPr>
    </w:p>
    <w:p w14:paraId="6EA592A9" w14:textId="77777777" w:rsidR="003E5A92" w:rsidRDefault="003E5A92">
      <w:pPr>
        <w:ind w:left="5040" w:firstLine="720"/>
        <w:jc w:val="both"/>
        <w:rPr>
          <w:rFonts w:ascii="Palatino" w:eastAsia="Palatino" w:hAnsi="Palatino" w:cs="Palatino"/>
        </w:rPr>
      </w:pPr>
    </w:p>
    <w:p w14:paraId="60F8453E" w14:textId="77777777" w:rsidR="003E5A92" w:rsidRDefault="003E5A92">
      <w:pPr>
        <w:jc w:val="both"/>
        <w:rPr>
          <w:rFonts w:ascii="Palatino" w:eastAsia="Palatino" w:hAnsi="Palatino" w:cs="Palatino"/>
        </w:rPr>
      </w:pPr>
    </w:p>
    <w:p w14:paraId="2F855249" w14:textId="77777777" w:rsidR="003E5A92" w:rsidRDefault="00000000">
      <w:pPr>
        <w:ind w:left="5760" w:firstLine="720"/>
        <w:jc w:val="both"/>
        <w:rPr>
          <w:rFonts w:ascii="Palatino" w:eastAsia="Palatino" w:hAnsi="Palatino" w:cs="Palatino"/>
        </w:rPr>
      </w:pPr>
      <w:r>
        <w:rPr>
          <w:rFonts w:ascii="Palatino" w:eastAsia="Palatino" w:hAnsi="Palatino" w:cs="Palatino"/>
        </w:rPr>
        <w:t>NOTARY PUBLIC</w:t>
      </w:r>
    </w:p>
    <w:p w14:paraId="28B2908A" w14:textId="77777777" w:rsidR="003E5A92" w:rsidRDefault="003E5A92">
      <w:pPr>
        <w:jc w:val="both"/>
        <w:rPr>
          <w:rFonts w:ascii="Palatino" w:eastAsia="Palatino" w:hAnsi="Palatino" w:cs="Palatino"/>
        </w:rPr>
      </w:pPr>
    </w:p>
    <w:p w14:paraId="655FC5B0" w14:textId="77777777" w:rsidR="003E5A92" w:rsidRDefault="003E5A92">
      <w:pPr>
        <w:jc w:val="both"/>
        <w:rPr>
          <w:rFonts w:ascii="Palatino" w:eastAsia="Palatino" w:hAnsi="Palatino" w:cs="Palatino"/>
        </w:rPr>
      </w:pPr>
    </w:p>
    <w:p w14:paraId="262FDCB0" w14:textId="77777777" w:rsidR="003E5A92" w:rsidRDefault="003E5A92">
      <w:pPr>
        <w:jc w:val="both"/>
        <w:rPr>
          <w:rFonts w:ascii="Palatino" w:eastAsia="Palatino" w:hAnsi="Palatino" w:cs="Palatino"/>
        </w:rPr>
      </w:pPr>
    </w:p>
    <w:p w14:paraId="1532070F" w14:textId="77777777" w:rsidR="003E5A92" w:rsidRDefault="003E5A92">
      <w:pPr>
        <w:jc w:val="both"/>
        <w:rPr>
          <w:rFonts w:ascii="Palatino" w:eastAsia="Palatino" w:hAnsi="Palatino" w:cs="Palatino"/>
        </w:rPr>
      </w:pPr>
    </w:p>
    <w:p w14:paraId="3B4589FD" w14:textId="77777777" w:rsidR="003E5A92" w:rsidRDefault="003E5A92">
      <w:pPr>
        <w:jc w:val="both"/>
        <w:rPr>
          <w:rFonts w:ascii="Palatino" w:eastAsia="Palatino" w:hAnsi="Palatino" w:cs="Palatino"/>
        </w:rPr>
      </w:pPr>
    </w:p>
    <w:p w14:paraId="75CB89F2" w14:textId="77777777" w:rsidR="003E5A92" w:rsidRDefault="003E5A92">
      <w:pPr>
        <w:jc w:val="both"/>
        <w:rPr>
          <w:rFonts w:ascii="Palatino" w:eastAsia="Palatino" w:hAnsi="Palatino" w:cs="Palatino"/>
        </w:rPr>
      </w:pPr>
    </w:p>
    <w:p w14:paraId="1C77FD5B" w14:textId="77777777" w:rsidR="003E5A92" w:rsidRDefault="003E5A92">
      <w:pPr>
        <w:jc w:val="both"/>
        <w:rPr>
          <w:rFonts w:ascii="Palatino" w:eastAsia="Palatino" w:hAnsi="Palatino" w:cs="Palatino"/>
        </w:rPr>
      </w:pPr>
    </w:p>
    <w:p w14:paraId="423F49E0" w14:textId="77777777" w:rsidR="003E5A92" w:rsidRDefault="00000000">
      <w:pPr>
        <w:jc w:val="both"/>
        <w:rPr>
          <w:rFonts w:ascii="Palatino" w:eastAsia="Palatino" w:hAnsi="Palatino" w:cs="Palatino"/>
        </w:rPr>
      </w:pPr>
      <w:r>
        <w:rPr>
          <w:rFonts w:ascii="Palatino" w:eastAsia="Palatino" w:hAnsi="Palatino" w:cs="Palatino"/>
        </w:rPr>
        <w:t>Doc. No.  ____</w:t>
      </w:r>
    </w:p>
    <w:p w14:paraId="1101EA99" w14:textId="77777777" w:rsidR="003E5A92" w:rsidRDefault="00000000">
      <w:pPr>
        <w:jc w:val="both"/>
        <w:rPr>
          <w:rFonts w:ascii="Palatino" w:eastAsia="Palatino" w:hAnsi="Palatino" w:cs="Palatino"/>
        </w:rPr>
      </w:pPr>
      <w:r>
        <w:rPr>
          <w:rFonts w:ascii="Palatino" w:eastAsia="Palatino" w:hAnsi="Palatino" w:cs="Palatino"/>
        </w:rPr>
        <w:t>Page No. ____</w:t>
      </w:r>
    </w:p>
    <w:p w14:paraId="1191A95B" w14:textId="77777777" w:rsidR="003E5A92" w:rsidRDefault="00000000">
      <w:pPr>
        <w:jc w:val="both"/>
        <w:rPr>
          <w:rFonts w:ascii="Palatino" w:eastAsia="Palatino" w:hAnsi="Palatino" w:cs="Palatino"/>
        </w:rPr>
      </w:pPr>
      <w:r>
        <w:rPr>
          <w:rFonts w:ascii="Palatino" w:eastAsia="Palatino" w:hAnsi="Palatino" w:cs="Palatino"/>
        </w:rPr>
        <w:t>Book No.  ____</w:t>
      </w:r>
    </w:p>
    <w:p w14:paraId="1C1ABD43" w14:textId="3849FD86" w:rsidR="003E5A92" w:rsidRDefault="00000000">
      <w:pPr>
        <w:rPr>
          <w:rFonts w:ascii="Palatino" w:eastAsia="Palatino" w:hAnsi="Palatino" w:cs="Palatino"/>
        </w:rPr>
      </w:pPr>
      <w:r>
        <w:rPr>
          <w:rFonts w:ascii="Palatino" w:eastAsia="Palatino" w:hAnsi="Palatino" w:cs="Palatino"/>
        </w:rPr>
        <w:t>Series of 202</w:t>
      </w:r>
      <w:r w:rsidR="00A179F2">
        <w:rPr>
          <w:rFonts w:ascii="Palatino" w:eastAsia="Palatino" w:hAnsi="Palatino" w:cs="Palatino"/>
        </w:rPr>
        <w:t>5</w:t>
      </w:r>
      <w:r>
        <w:rPr>
          <w:rFonts w:ascii="Palatino" w:eastAsia="Palatino" w:hAnsi="Palatino" w:cs="Palatino"/>
        </w:rPr>
        <w:t>.</w:t>
      </w:r>
    </w:p>
    <w:p w14:paraId="79AEE207" w14:textId="77777777" w:rsidR="003E5A92" w:rsidRDefault="003E5A92" w:rsidP="00A179F2">
      <w:pPr>
        <w:pBdr>
          <w:top w:val="nil"/>
          <w:left w:val="nil"/>
          <w:bottom w:val="nil"/>
          <w:right w:val="nil"/>
          <w:between w:val="nil"/>
        </w:pBdr>
        <w:rPr>
          <w:rFonts w:ascii="Palatino" w:eastAsia="Palatino" w:hAnsi="Palatino" w:cs="Palatino"/>
          <w:color w:val="000000"/>
          <w:sz w:val="26"/>
          <w:szCs w:val="26"/>
        </w:rPr>
      </w:pPr>
    </w:p>
    <w:sectPr w:rsidR="003E5A92">
      <w:headerReference w:type="even" r:id="rId7"/>
      <w:headerReference w:type="default" r:id="rId8"/>
      <w:footerReference w:type="even" r:id="rId9"/>
      <w:footerReference w:type="default" r:id="rId10"/>
      <w:headerReference w:type="first" r:id="rId11"/>
      <w:footerReference w:type="first" r:id="rId12"/>
      <w:pgSz w:w="12240" w:h="18720"/>
      <w:pgMar w:top="2160" w:right="1440" w:bottom="1440" w:left="1440" w:header="144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7D26A" w14:textId="77777777" w:rsidR="00F57D16" w:rsidRDefault="00F57D16">
      <w:r>
        <w:separator/>
      </w:r>
    </w:p>
  </w:endnote>
  <w:endnote w:type="continuationSeparator" w:id="0">
    <w:p w14:paraId="40ECFFE8" w14:textId="77777777" w:rsidR="00F57D16" w:rsidRDefault="00F5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CA51DF4-C083-8049-ABC9-A46D8CB77A97}"/>
    <w:embedBold r:id="rId2" w:fontKey="{86B5557B-536C-5546-BC66-237818F2E88C}"/>
    <w:embedItalic r:id="rId3" w:fontKey="{7E8354C7-9A71-0F46-AFCF-AFEB2EC7F6C3}"/>
  </w:font>
  <w:font w:name="Georgia">
    <w:panose1 w:val="02040502050405020303"/>
    <w:charset w:val="00"/>
    <w:family w:val="roman"/>
    <w:pitch w:val="variable"/>
    <w:sig w:usb0="00000287" w:usb1="00000000" w:usb2="00000000" w:usb3="00000000" w:csb0="0000009F" w:csb1="00000000"/>
    <w:embedRegular r:id="rId4" w:fontKey="{8BE314A7-F2C4-1142-BFC7-11AC354D00B4}"/>
    <w:embedItalic r:id="rId5" w:fontKey="{493DC686-9F53-9941-B094-77F28A1C12D0}"/>
  </w:font>
  <w:font w:name="Segoe UI">
    <w:panose1 w:val="020B0502040204020203"/>
    <w:charset w:val="00"/>
    <w:family w:val="roman"/>
    <w:notTrueType/>
    <w:pitch w:val="default"/>
    <w:embedRegular r:id="rId6" w:fontKey="{814FA275-7BDB-2B43-86F2-94C8B0E82754}"/>
  </w:font>
  <w:font w:name="Palatino Linotype">
    <w:panose1 w:val="02040502050505030304"/>
    <w:charset w:val="00"/>
    <w:family w:val="roman"/>
    <w:pitch w:val="variable"/>
    <w:sig w:usb0="E0000287" w:usb1="40000013" w:usb2="00000000" w:usb3="00000000" w:csb0="0000019F" w:csb1="00000000"/>
    <w:embedRegular r:id="rId7" w:fontKey="{49E8629B-365A-D64A-A917-82AE5DC02572}"/>
    <w:embedBold r:id="rId8" w:fontKey="{A2A49379-4E8C-6D41-8C2C-9AA745765A32}"/>
    <w:embedItalic r:id="rId9" w:fontKey="{B57CAE79-8462-CF49-9189-AB1A98BBD771}"/>
  </w:font>
  <w:font w:name="Palatino">
    <w:altName w:val="Book Antiqua"/>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embedRegular r:id="rId13" w:fontKey="{4F806804-5EB5-9D48-992E-42D524E481CA}"/>
  </w:font>
  <w:font w:name="Calibri">
    <w:panose1 w:val="020F0502020204030204"/>
    <w:charset w:val="00"/>
    <w:family w:val="swiss"/>
    <w:pitch w:val="variable"/>
    <w:sig w:usb0="E0002AFF" w:usb1="C000247B" w:usb2="00000009" w:usb3="00000000" w:csb0="000001FF" w:csb1="00000000"/>
    <w:embedRegular r:id="rId14" w:fontKey="{3FEA3195-EEBE-9944-87A5-4EE93BDF3E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CAFA4" w14:textId="77777777" w:rsidR="003E5A92" w:rsidRDefault="003E5A92">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18FE1" w14:textId="77777777" w:rsidR="003E5A92" w:rsidRDefault="003E5A92">
    <w:pPr>
      <w:pBdr>
        <w:top w:val="nil"/>
        <w:left w:val="nil"/>
        <w:bottom w:val="nil"/>
        <w:right w:val="nil"/>
        <w:between w:val="nil"/>
      </w:pBd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CC80" w14:textId="77777777" w:rsidR="003E5A92" w:rsidRDefault="003E5A92">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A1B96" w14:textId="77777777" w:rsidR="00F57D16" w:rsidRDefault="00F57D16">
      <w:r>
        <w:separator/>
      </w:r>
    </w:p>
  </w:footnote>
  <w:footnote w:type="continuationSeparator" w:id="0">
    <w:p w14:paraId="5192B32C" w14:textId="77777777" w:rsidR="00F57D16" w:rsidRDefault="00F57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7FB63" w14:textId="77777777" w:rsidR="003E5A92" w:rsidRDefault="003E5A92">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6885A" w14:textId="01D535B7" w:rsidR="003E5A92" w:rsidRDefault="00F57D16">
    <w:pPr>
      <w:pBdr>
        <w:top w:val="nil"/>
        <w:left w:val="nil"/>
        <w:bottom w:val="nil"/>
        <w:right w:val="nil"/>
        <w:between w:val="nil"/>
      </w:pBdr>
      <w:tabs>
        <w:tab w:val="center" w:pos="4680"/>
        <w:tab w:val="right" w:pos="9360"/>
      </w:tabs>
      <w:jc w:val="right"/>
      <w:rPr>
        <w:i/>
      </w:rPr>
    </w:pPr>
    <w:r>
      <w:rPr>
        <w:i/>
      </w:rPr>
      <w:pict w14:anchorId="63133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left:0;text-align:left;margin-left:0;margin-top:0;width:412.4pt;height:247.4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2618740,0;2618740,1571308;2618740,3142615;2618740,1571308"/>
          <v:textpath style="font-family:&quot;&amp;quot&quot;;font-size:1pt" string="DRAFT"/>
          <w10:wrap anchorx="margin" anchory="margin"/>
        </v:shape>
      </w:pict>
    </w:r>
    <w:r w:rsidR="00000000">
      <w:rPr>
        <w:i/>
      </w:rPr>
      <w:t xml:space="preserve">Memorandum of Understanding, page </w:t>
    </w:r>
    <w:r w:rsidR="00000000">
      <w:rPr>
        <w:i/>
      </w:rPr>
      <w:fldChar w:fldCharType="begin"/>
    </w:r>
    <w:r w:rsidR="00000000">
      <w:rPr>
        <w:i/>
      </w:rPr>
      <w:instrText>PAGE</w:instrText>
    </w:r>
    <w:r w:rsidR="00000000">
      <w:rPr>
        <w:i/>
      </w:rPr>
      <w:fldChar w:fldCharType="separate"/>
    </w:r>
    <w:r w:rsidR="00A179F2">
      <w:rPr>
        <w:i/>
        <w:noProof/>
      </w:rPr>
      <w:t>2</w:t>
    </w:r>
    <w:r w:rsidR="00000000">
      <w:rPr>
        <w:i/>
      </w:rPr>
      <w:fldChar w:fldCharType="end"/>
    </w:r>
  </w:p>
  <w:p w14:paraId="69599805" w14:textId="77777777" w:rsidR="003E5A92" w:rsidRDefault="003E5A92">
    <w:pPr>
      <w:pBdr>
        <w:top w:val="nil"/>
        <w:left w:val="nil"/>
        <w:bottom w:val="nil"/>
        <w:right w:val="nil"/>
        <w:between w:val="nil"/>
      </w:pBdr>
      <w:tabs>
        <w:tab w:val="right" w:pos="9020"/>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243B" w14:textId="77777777" w:rsidR="003E5A92" w:rsidRDefault="003E5A92">
    <w:pPr>
      <w:pBdr>
        <w:top w:val="nil"/>
        <w:left w:val="nil"/>
        <w:bottom w:val="nil"/>
        <w:right w:val="nil"/>
        <w:between w:val="nil"/>
      </w:pBdr>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TrueTypeFonts/>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92"/>
    <w:rsid w:val="001D73A9"/>
    <w:rsid w:val="00380E6F"/>
    <w:rsid w:val="003E5A92"/>
    <w:rsid w:val="00A179F2"/>
    <w:rsid w:val="00F57D1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5A9E57A"/>
  <w15:docId w15:val="{241C8D8E-EF0F-F049-95DD-1E65382F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34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4B9"/>
    <w:rPr>
      <w:rFonts w:ascii="Segoe UI" w:hAnsi="Segoe UI" w:cs="Segoe UI"/>
      <w:sz w:val="18"/>
      <w:szCs w:val="18"/>
    </w:rPr>
  </w:style>
  <w:style w:type="paragraph" w:styleId="ListParagraph">
    <w:name w:val="List Paragraph"/>
    <w:basedOn w:val="Normal"/>
    <w:uiPriority w:val="34"/>
    <w:qFormat/>
    <w:rsid w:val="00D52C5A"/>
    <w:pPr>
      <w:ind w:left="720"/>
      <w:contextualSpacing/>
    </w:pPr>
  </w:style>
  <w:style w:type="character" w:styleId="Hyperlink">
    <w:name w:val="Hyperlink"/>
    <w:basedOn w:val="DefaultParagraphFont"/>
    <w:uiPriority w:val="99"/>
    <w:unhideWhenUsed/>
    <w:rsid w:val="00C93F7F"/>
    <w:rPr>
      <w:color w:val="0000FF" w:themeColor="hyperlink"/>
      <w:u w:val="single"/>
    </w:rPr>
  </w:style>
  <w:style w:type="character" w:styleId="UnresolvedMention">
    <w:name w:val="Unresolved Mention"/>
    <w:basedOn w:val="DefaultParagraphFont"/>
    <w:uiPriority w:val="99"/>
    <w:semiHidden/>
    <w:unhideWhenUsed/>
    <w:rsid w:val="00C93F7F"/>
    <w:rPr>
      <w:color w:val="605E5C"/>
      <w:shd w:val="clear" w:color="auto" w:fill="E1DFDD"/>
    </w:rPr>
  </w:style>
  <w:style w:type="table" w:styleId="TableGrid">
    <w:name w:val="Table Grid"/>
    <w:basedOn w:val="TableNormal"/>
    <w:uiPriority w:val="39"/>
    <w:rsid w:val="00C93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204B"/>
    <w:pPr>
      <w:tabs>
        <w:tab w:val="center" w:pos="4680"/>
        <w:tab w:val="right" w:pos="9360"/>
      </w:tabs>
    </w:pPr>
  </w:style>
  <w:style w:type="character" w:customStyle="1" w:styleId="HeaderChar">
    <w:name w:val="Header Char"/>
    <w:basedOn w:val="DefaultParagraphFont"/>
    <w:link w:val="Header"/>
    <w:uiPriority w:val="99"/>
    <w:rsid w:val="00EC204B"/>
  </w:style>
  <w:style w:type="paragraph" w:styleId="Footer">
    <w:name w:val="footer"/>
    <w:basedOn w:val="Normal"/>
    <w:link w:val="FooterChar"/>
    <w:uiPriority w:val="99"/>
    <w:unhideWhenUsed/>
    <w:rsid w:val="00EC204B"/>
    <w:pPr>
      <w:tabs>
        <w:tab w:val="center" w:pos="4680"/>
        <w:tab w:val="right" w:pos="9360"/>
      </w:tabs>
    </w:pPr>
  </w:style>
  <w:style w:type="character" w:customStyle="1" w:styleId="FooterChar">
    <w:name w:val="Footer Char"/>
    <w:basedOn w:val="DefaultParagraphFont"/>
    <w:link w:val="Footer"/>
    <w:uiPriority w:val="99"/>
    <w:rsid w:val="00EC204B"/>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Loq41RmSr9g+/MQ3PuDj1cT2A==">CgMxLjAyCGguZ2pkZ3hzOAByITE0aFk3ZjlqbUJSV3pvSjRyMVFSb0NSLTlxZGpObDd4bA==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921</Words>
  <Characters>5251</Characters>
  <Application>Microsoft Office Word</Application>
  <DocSecurity>0</DocSecurity>
  <Lines>43</Lines>
  <Paragraphs>12</Paragraphs>
  <ScaleCrop>false</ScaleCrop>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OLA-Legal Assistant</dc:creator>
  <cp:lastModifiedBy>OLA-Legal Assistant</cp:lastModifiedBy>
  <cp:revision>3</cp:revision>
  <dcterms:created xsi:type="dcterms:W3CDTF">2025-04-07T02:43:00Z</dcterms:created>
  <dcterms:modified xsi:type="dcterms:W3CDTF">2025-04-07T02:44:00Z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6de62126118f347b25b79e1d9601eadfc9b40a19dff11eade61449d0d0f084d1</vt:lpwstr>
  </property>
</Properties>
</file>